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048C1" w:rsidRDefault="000661FB">
      <w:pPr>
        <w:pStyle w:val="20"/>
        <w:shd w:val="clear" w:color="auto" w:fill="auto"/>
        <w:spacing w:after="91" w:line="310" w:lineRule="exact"/>
        <w:ind w:left="320"/>
      </w:pPr>
      <w:r>
        <w:t>XIV городская научная конференция молодых исследователей</w:t>
      </w:r>
    </w:p>
    <w:p w:rsidR="00C048C1" w:rsidRDefault="000661FB">
      <w:pPr>
        <w:pStyle w:val="20"/>
        <w:shd w:val="clear" w:color="auto" w:fill="auto"/>
        <w:spacing w:after="4520" w:line="310" w:lineRule="exact"/>
        <w:ind w:left="320"/>
      </w:pPr>
      <w:r>
        <w:t>«Шаг в будущее»</w:t>
      </w:r>
    </w:p>
    <w:p w:rsidR="00C048C1" w:rsidRDefault="000661FB">
      <w:pPr>
        <w:pStyle w:val="10"/>
        <w:keepNext/>
        <w:keepLines/>
        <w:shd w:val="clear" w:color="auto" w:fill="auto"/>
        <w:spacing w:before="0" w:after="514" w:line="980" w:lineRule="exact"/>
      </w:pPr>
      <w:bookmarkStart w:id="0" w:name="bookmark0"/>
      <w:r>
        <w:rPr>
          <w:rStyle w:val="11"/>
          <w:b/>
          <w:bCs/>
        </w:rPr>
        <w:t>Человек в мире звуков</w:t>
      </w:r>
      <w:bookmarkEnd w:id="0"/>
    </w:p>
    <w:p w:rsidR="00C048C1" w:rsidRDefault="000661FB">
      <w:pPr>
        <w:pStyle w:val="30"/>
        <w:shd w:val="clear" w:color="auto" w:fill="auto"/>
        <w:spacing w:before="0" w:after="2477" w:line="270" w:lineRule="exact"/>
        <w:ind w:left="320"/>
      </w:pPr>
      <w:r>
        <w:t>(физика)</w:t>
      </w:r>
    </w:p>
    <w:p w:rsidR="00C048C1" w:rsidRDefault="000661FB">
      <w:pPr>
        <w:pStyle w:val="30"/>
        <w:shd w:val="clear" w:color="auto" w:fill="auto"/>
        <w:spacing w:before="0" w:after="774" w:line="394" w:lineRule="exact"/>
        <w:ind w:left="5540" w:right="360"/>
        <w:jc w:val="left"/>
      </w:pPr>
      <w:r>
        <w:rPr>
          <w:rStyle w:val="31"/>
        </w:rPr>
        <w:t xml:space="preserve">Автор </w:t>
      </w:r>
      <w:r>
        <w:t xml:space="preserve">ученик 106 класса МБОУ СОШ </w:t>
      </w:r>
      <w:r>
        <w:rPr>
          <w:lang w:val="en-US"/>
        </w:rPr>
        <w:t>N</w:t>
      </w:r>
      <w:r w:rsidRPr="001630B7">
        <w:t xml:space="preserve">2 </w:t>
      </w:r>
      <w:r>
        <w:t>20 Теймуров Агил</w:t>
      </w:r>
    </w:p>
    <w:p w:rsidR="00C048C1" w:rsidRDefault="000661FB">
      <w:pPr>
        <w:pStyle w:val="40"/>
        <w:shd w:val="clear" w:color="auto" w:fill="auto"/>
        <w:spacing w:before="0"/>
        <w:ind w:left="5540"/>
      </w:pPr>
      <w:r>
        <w:t>Научный руководитель</w:t>
      </w:r>
    </w:p>
    <w:p w:rsidR="00C048C1" w:rsidRDefault="000661FB">
      <w:pPr>
        <w:pStyle w:val="50"/>
        <w:shd w:val="clear" w:color="auto" w:fill="auto"/>
        <w:spacing w:after="1545"/>
        <w:ind w:left="5540" w:right="360"/>
      </w:pPr>
      <w:r>
        <w:t>Дегтярёва Галина Леонидовна, учитель физики высшей категории.</w:t>
      </w:r>
    </w:p>
    <w:p w:rsidR="00C048C1" w:rsidRDefault="000661FB">
      <w:pPr>
        <w:pStyle w:val="30"/>
        <w:shd w:val="clear" w:color="auto" w:fill="auto"/>
        <w:spacing w:before="0" w:after="0" w:line="270" w:lineRule="exact"/>
        <w:ind w:left="320"/>
      </w:pPr>
      <w:r>
        <w:t>Сургут, 2012</w:t>
      </w:r>
    </w:p>
    <w:p w:rsidR="00C048C1" w:rsidRDefault="000661FB">
      <w:pPr>
        <w:pStyle w:val="32"/>
        <w:shd w:val="clear" w:color="auto" w:fill="auto"/>
        <w:ind w:right="20"/>
      </w:pPr>
      <w:r>
        <w:lastRenderedPageBreak/>
        <w:t>Учебно-исследовательский проект «Почему «компьютерные» дети не любят читать?»</w:t>
      </w:r>
    </w:p>
    <w:p w:rsidR="00C048C1" w:rsidRDefault="000661FB">
      <w:pPr>
        <w:pStyle w:val="32"/>
        <w:shd w:val="clear" w:color="auto" w:fill="auto"/>
        <w:ind w:right="20"/>
      </w:pPr>
      <w:r>
        <w:t>Автор ученик 106 класса МБОУ СОШ №20 ХМАО - Югра город Сургут</w:t>
      </w:r>
    </w:p>
    <w:p w:rsidR="00C048C1" w:rsidRDefault="000661FB">
      <w:pPr>
        <w:pStyle w:val="32"/>
        <w:shd w:val="clear" w:color="auto" w:fill="auto"/>
        <w:spacing w:after="166"/>
        <w:ind w:right="20"/>
      </w:pPr>
      <w:r>
        <w:t>Теймуров Агил Арифович</w:t>
      </w:r>
    </w:p>
    <w:p w:rsidR="00C048C1" w:rsidRDefault="000661FB">
      <w:pPr>
        <w:pStyle w:val="32"/>
        <w:shd w:val="clear" w:color="auto" w:fill="auto"/>
        <w:spacing w:after="652" w:line="360" w:lineRule="exact"/>
        <w:ind w:right="20"/>
      </w:pPr>
      <w:r>
        <w:t>Научный руководитель учитель физики МБОУ СОШ № 20 ХМАО - Югра город Сургут высшей квалификационной категории Дегтярева Галина Леонидовна</w:t>
      </w:r>
    </w:p>
    <w:p w:rsidR="00C048C1" w:rsidRDefault="000661FB">
      <w:pPr>
        <w:pStyle w:val="34"/>
        <w:keepNext/>
        <w:keepLines/>
        <w:shd w:val="clear" w:color="auto" w:fill="auto"/>
        <w:spacing w:before="0" w:after="455" w:line="220" w:lineRule="exact"/>
        <w:ind w:right="20"/>
      </w:pPr>
      <w:bookmarkStart w:id="1" w:name="bookmark1"/>
      <w:r>
        <w:t>Краткая аннотация</w:t>
      </w:r>
      <w:bookmarkEnd w:id="1"/>
    </w:p>
    <w:p w:rsidR="00C048C1" w:rsidRDefault="000661FB">
      <w:pPr>
        <w:pStyle w:val="32"/>
        <w:shd w:val="clear" w:color="auto" w:fill="auto"/>
        <w:ind w:right="60" w:firstLine="300"/>
        <w:jc w:val="both"/>
      </w:pPr>
      <w:r>
        <w:t>В учебно-исследовательском проекте рассматривается механизм действия голосового аппарата человека как колебательной системы, процесс восприятия звуков, их влияние на организм и здоровье обучающихся.</w:t>
      </w:r>
    </w:p>
    <w:p w:rsidR="00C048C1" w:rsidRDefault="000661FB">
      <w:pPr>
        <w:pStyle w:val="32"/>
        <w:shd w:val="clear" w:color="auto" w:fill="auto"/>
        <w:ind w:right="60" w:firstLine="700"/>
        <w:jc w:val="both"/>
        <w:sectPr w:rsidR="00C048C1">
          <w:type w:val="continuous"/>
          <w:pgSz w:w="11909" w:h="16838"/>
          <w:pgMar w:top="1216" w:right="926" w:bottom="1211" w:left="955" w:header="0" w:footer="3" w:gutter="0"/>
          <w:cols w:space="720"/>
          <w:noEndnote/>
          <w:docGrid w:linePitch="360"/>
        </w:sectPr>
      </w:pPr>
      <w:r>
        <w:t>На основании анкетирования обучающихся 9-х классов, компетентных выводов специалистов (медицинского и музыкального работников) проанализированы положительное и негативное воздействия звуков на состояние человека. Практическая значимость проекта заключается в пропаганде здорового образа жизни в чистом звуковом пространстве. Результат работы - создание памятки и презентации здоровьесберегающей направленности, предложения по замене традиционного тревожного школьного звонка на комфортный для слухового восприятия.</w:t>
      </w:r>
    </w:p>
    <w:p w:rsidR="001630B7" w:rsidRDefault="001630B7">
      <w:r>
        <w:lastRenderedPageBreak/>
        <w:br w:type="page"/>
      </w:r>
    </w:p>
    <w:p w:rsidR="00C048C1" w:rsidRDefault="00C048C1">
      <w:pPr>
        <w:rPr>
          <w:sz w:val="2"/>
          <w:szCs w:val="2"/>
        </w:rPr>
      </w:pPr>
    </w:p>
    <w:p w:rsidR="00C048C1" w:rsidRDefault="001630B7" w:rsidP="001630B7">
      <w:pPr>
        <w:jc w:val="center"/>
        <w:rPr>
          <w:rStyle w:val="a5"/>
          <w:rFonts w:eastAsia="Courier New"/>
        </w:rPr>
      </w:pPr>
      <w:r>
        <w:rPr>
          <w:rStyle w:val="a5"/>
          <w:rFonts w:eastAsia="Courier New"/>
        </w:rPr>
        <w:t>Оглавление</w:t>
      </w:r>
    </w:p>
    <w:p w:rsidR="001630B7" w:rsidRDefault="001630B7" w:rsidP="001630B7">
      <w:pPr>
        <w:jc w:val="center"/>
        <w:rPr>
          <w:rStyle w:val="a5"/>
          <w:rFonts w:eastAsia="Courier New"/>
        </w:rPr>
      </w:pPr>
    </w:p>
    <w:p w:rsidR="001630B7" w:rsidRDefault="001630B7" w:rsidP="001630B7">
      <w:pPr>
        <w:jc w:val="center"/>
        <w:rPr>
          <w:rStyle w:val="a5"/>
          <w:rFonts w:eastAsia="Courier New"/>
        </w:rPr>
      </w:pPr>
    </w:p>
    <w:tbl>
      <w:tblPr>
        <w:tblStyle w:val="ad"/>
        <w:tblW w:w="9180" w:type="dxa"/>
        <w:tblLook w:val="04A0" w:firstRow="1" w:lastRow="0" w:firstColumn="1" w:lastColumn="0" w:noHBand="0" w:noVBand="1"/>
      </w:tblPr>
      <w:tblGrid>
        <w:gridCol w:w="7621"/>
        <w:gridCol w:w="1559"/>
      </w:tblGrid>
      <w:tr w:rsidR="001630B7" w:rsidTr="001630B7">
        <w:tc>
          <w:tcPr>
            <w:tcW w:w="7621" w:type="dxa"/>
          </w:tcPr>
          <w:p w:rsidR="001630B7" w:rsidRPr="001630B7" w:rsidRDefault="001630B7" w:rsidP="003C5A63">
            <w:pPr>
              <w:pStyle w:val="60"/>
              <w:shd w:val="clear" w:color="auto" w:fill="auto"/>
              <w:spacing w:line="360" w:lineRule="auto"/>
              <w:jc w:val="left"/>
              <w:rPr>
                <w:b w:val="0"/>
              </w:rPr>
            </w:pPr>
            <w:r w:rsidRPr="001630B7">
              <w:rPr>
                <w:rStyle w:val="12"/>
                <w:b w:val="0"/>
              </w:rPr>
              <w:t xml:space="preserve">Краткая аннотация </w:t>
            </w:r>
            <w:r>
              <w:rPr>
                <w:rStyle w:val="12"/>
                <w:b w:val="0"/>
              </w:rPr>
              <w:t xml:space="preserve">            </w:t>
            </w:r>
          </w:p>
          <w:p w:rsidR="001630B7" w:rsidRPr="001630B7" w:rsidRDefault="001630B7" w:rsidP="003C5A63">
            <w:pPr>
              <w:pStyle w:val="60"/>
              <w:shd w:val="clear" w:color="auto" w:fill="auto"/>
              <w:spacing w:line="360" w:lineRule="auto"/>
              <w:jc w:val="left"/>
              <w:rPr>
                <w:rStyle w:val="12"/>
                <w:b w:val="0"/>
              </w:rPr>
            </w:pPr>
            <w:r w:rsidRPr="001630B7">
              <w:rPr>
                <w:rStyle w:val="12"/>
                <w:b w:val="0"/>
              </w:rPr>
              <w:t>Введение</w:t>
            </w:r>
          </w:p>
          <w:p w:rsidR="001630B7" w:rsidRPr="001630B7" w:rsidRDefault="001630B7" w:rsidP="003C5A63">
            <w:pPr>
              <w:pStyle w:val="60"/>
              <w:shd w:val="clear" w:color="auto" w:fill="auto"/>
              <w:spacing w:line="360" w:lineRule="auto"/>
              <w:jc w:val="left"/>
              <w:rPr>
                <w:b w:val="0"/>
              </w:rPr>
            </w:pPr>
            <w:r w:rsidRPr="001630B7">
              <w:rPr>
                <w:rStyle w:val="12"/>
                <w:b w:val="0"/>
              </w:rPr>
              <w:t>Механизм создания звука человеком</w:t>
            </w:r>
          </w:p>
          <w:p w:rsidR="001630B7" w:rsidRPr="001630B7" w:rsidRDefault="001630B7" w:rsidP="003C5A63">
            <w:pPr>
              <w:pStyle w:val="60"/>
              <w:shd w:val="clear" w:color="auto" w:fill="auto"/>
              <w:spacing w:line="360" w:lineRule="auto"/>
              <w:jc w:val="left"/>
              <w:rPr>
                <w:b w:val="0"/>
              </w:rPr>
            </w:pPr>
            <w:r w:rsidRPr="001630B7">
              <w:rPr>
                <w:rStyle w:val="12"/>
                <w:b w:val="0"/>
              </w:rPr>
              <w:t>Восприятие звука человеком</w:t>
            </w:r>
          </w:p>
          <w:p w:rsidR="001630B7" w:rsidRPr="001630B7" w:rsidRDefault="001630B7" w:rsidP="003C5A63">
            <w:pPr>
              <w:pStyle w:val="60"/>
              <w:shd w:val="clear" w:color="auto" w:fill="auto"/>
              <w:spacing w:line="360" w:lineRule="auto"/>
              <w:jc w:val="left"/>
              <w:rPr>
                <w:rStyle w:val="12"/>
                <w:b w:val="0"/>
              </w:rPr>
            </w:pPr>
            <w:r w:rsidRPr="001630B7">
              <w:rPr>
                <w:rStyle w:val="12"/>
                <w:b w:val="0"/>
              </w:rPr>
              <w:t>Воздействие звуков на растительный и животный мир</w:t>
            </w:r>
          </w:p>
          <w:p w:rsidR="001630B7" w:rsidRPr="001630B7" w:rsidRDefault="001630B7" w:rsidP="003C5A63">
            <w:pPr>
              <w:pStyle w:val="60"/>
              <w:shd w:val="clear" w:color="auto" w:fill="auto"/>
              <w:spacing w:line="360" w:lineRule="auto"/>
              <w:jc w:val="left"/>
              <w:rPr>
                <w:rStyle w:val="12"/>
                <w:b w:val="0"/>
              </w:rPr>
            </w:pPr>
            <w:r w:rsidRPr="001630B7">
              <w:rPr>
                <w:rStyle w:val="12"/>
                <w:b w:val="0"/>
              </w:rPr>
              <w:t>Влияние звуков на человека</w:t>
            </w:r>
          </w:p>
          <w:p w:rsidR="001630B7" w:rsidRPr="001630B7" w:rsidRDefault="001630B7" w:rsidP="003C5A63">
            <w:pPr>
              <w:pStyle w:val="60"/>
              <w:shd w:val="clear" w:color="auto" w:fill="auto"/>
              <w:spacing w:line="360" w:lineRule="auto"/>
              <w:jc w:val="left"/>
              <w:rPr>
                <w:b w:val="0"/>
              </w:rPr>
            </w:pPr>
            <w:r w:rsidRPr="001630B7">
              <w:rPr>
                <w:rStyle w:val="12"/>
                <w:b w:val="0"/>
              </w:rPr>
              <w:t>Заключение</w:t>
            </w:r>
          </w:p>
          <w:p w:rsidR="001630B7" w:rsidRPr="001630B7" w:rsidRDefault="001630B7" w:rsidP="003C5A63">
            <w:pPr>
              <w:pStyle w:val="60"/>
              <w:shd w:val="clear" w:color="auto" w:fill="auto"/>
              <w:spacing w:line="360" w:lineRule="auto"/>
              <w:jc w:val="left"/>
              <w:rPr>
                <w:b w:val="0"/>
              </w:rPr>
            </w:pPr>
            <w:r w:rsidRPr="001630B7">
              <w:rPr>
                <w:rStyle w:val="12"/>
                <w:b w:val="0"/>
              </w:rPr>
              <w:t>Информационные источники</w:t>
            </w:r>
          </w:p>
          <w:p w:rsidR="001630B7" w:rsidRPr="001630B7" w:rsidRDefault="001630B7" w:rsidP="003C5A63">
            <w:pPr>
              <w:pStyle w:val="a7"/>
              <w:shd w:val="clear" w:color="auto" w:fill="auto"/>
              <w:spacing w:line="360" w:lineRule="auto"/>
            </w:pPr>
            <w:r w:rsidRPr="001630B7">
              <w:t xml:space="preserve">Приложение 1 </w:t>
            </w:r>
          </w:p>
          <w:p w:rsidR="001630B7" w:rsidRPr="001630B7" w:rsidRDefault="001630B7" w:rsidP="003C5A63">
            <w:pPr>
              <w:pStyle w:val="a7"/>
              <w:shd w:val="clear" w:color="auto" w:fill="auto"/>
              <w:spacing w:line="360" w:lineRule="auto"/>
            </w:pPr>
            <w:r w:rsidRPr="001630B7">
              <w:t>Приложение 2</w:t>
            </w:r>
          </w:p>
          <w:p w:rsidR="001630B7" w:rsidRDefault="001630B7" w:rsidP="003C5A63">
            <w:pPr>
              <w:spacing w:line="360" w:lineRule="auto"/>
              <w:jc w:val="center"/>
              <w:rPr>
                <w:rStyle w:val="a5"/>
                <w:rFonts w:eastAsia="Courier New"/>
              </w:rPr>
            </w:pPr>
          </w:p>
        </w:tc>
        <w:tc>
          <w:tcPr>
            <w:tcW w:w="1559" w:type="dxa"/>
          </w:tcPr>
          <w:p w:rsidR="003C5A63" w:rsidRDefault="003C5A63" w:rsidP="003C5A63">
            <w:pPr>
              <w:spacing w:line="360" w:lineRule="auto"/>
              <w:jc w:val="center"/>
              <w:rPr>
                <w:rStyle w:val="a5"/>
                <w:rFonts w:eastAsia="Courier New"/>
              </w:rPr>
            </w:pPr>
            <w:r>
              <w:rPr>
                <w:rStyle w:val="a5"/>
                <w:rFonts w:eastAsia="Courier New"/>
              </w:rPr>
              <w:t>2</w:t>
            </w:r>
          </w:p>
          <w:p w:rsidR="003C5A63" w:rsidRDefault="003C5A63" w:rsidP="003C5A63">
            <w:pPr>
              <w:spacing w:line="360" w:lineRule="auto"/>
              <w:jc w:val="center"/>
              <w:rPr>
                <w:rStyle w:val="a5"/>
                <w:rFonts w:eastAsia="Courier New"/>
              </w:rPr>
            </w:pPr>
            <w:r>
              <w:rPr>
                <w:rStyle w:val="a5"/>
                <w:rFonts w:eastAsia="Courier New"/>
              </w:rPr>
              <w:t>4</w:t>
            </w:r>
          </w:p>
          <w:p w:rsidR="003C5A63" w:rsidRDefault="003C5A63" w:rsidP="003C5A63">
            <w:pPr>
              <w:spacing w:line="360" w:lineRule="auto"/>
              <w:jc w:val="center"/>
              <w:rPr>
                <w:rStyle w:val="a5"/>
                <w:rFonts w:eastAsia="Courier New"/>
              </w:rPr>
            </w:pPr>
          </w:p>
          <w:p w:rsidR="003C5A63" w:rsidRDefault="003C5A63" w:rsidP="003C5A63">
            <w:pPr>
              <w:spacing w:line="360" w:lineRule="auto"/>
              <w:jc w:val="center"/>
              <w:rPr>
                <w:rStyle w:val="a5"/>
                <w:rFonts w:eastAsia="Courier New"/>
              </w:rPr>
            </w:pPr>
          </w:p>
          <w:p w:rsidR="003C5A63" w:rsidRDefault="003C5A63" w:rsidP="003C5A63">
            <w:pPr>
              <w:spacing w:line="360" w:lineRule="auto"/>
              <w:jc w:val="center"/>
              <w:rPr>
                <w:rStyle w:val="a5"/>
                <w:rFonts w:eastAsia="Courier New"/>
              </w:rPr>
            </w:pPr>
          </w:p>
        </w:tc>
      </w:tr>
    </w:tbl>
    <w:p w:rsidR="001630B7" w:rsidRDefault="001630B7" w:rsidP="001630B7">
      <w:pPr>
        <w:jc w:val="center"/>
        <w:rPr>
          <w:rStyle w:val="a5"/>
          <w:rFonts w:eastAsia="Courier New"/>
        </w:rPr>
      </w:pPr>
    </w:p>
    <w:p w:rsidR="001630B7" w:rsidRDefault="001630B7" w:rsidP="001630B7">
      <w:pPr>
        <w:jc w:val="center"/>
        <w:rPr>
          <w:sz w:val="2"/>
          <w:szCs w:val="2"/>
        </w:rPr>
        <w:sectPr w:rsidR="001630B7">
          <w:headerReference w:type="even" r:id="rId7"/>
          <w:headerReference w:type="default" r:id="rId8"/>
          <w:type w:val="continuous"/>
          <w:pgSz w:w="11909" w:h="16838"/>
          <w:pgMar w:top="1738" w:right="2479" w:bottom="8960" w:left="986" w:header="0" w:footer="3" w:gutter="0"/>
          <w:pgNumType w:start="2"/>
          <w:cols w:space="720"/>
          <w:noEndnote/>
          <w:docGrid w:linePitch="360"/>
        </w:sectPr>
      </w:pPr>
    </w:p>
    <w:p w:rsidR="001630B7" w:rsidRDefault="001630B7">
      <w:pPr>
        <w:pStyle w:val="60"/>
        <w:shd w:val="clear" w:color="auto" w:fill="auto"/>
      </w:pPr>
    </w:p>
    <w:p w:rsidR="001630B7" w:rsidRDefault="001630B7">
      <w:pPr>
        <w:rPr>
          <w:rFonts w:ascii="Times New Roman" w:eastAsia="Times New Roman" w:hAnsi="Times New Roman" w:cs="Times New Roman"/>
          <w:b/>
          <w:bCs/>
          <w:sz w:val="22"/>
          <w:szCs w:val="22"/>
        </w:rPr>
      </w:pPr>
      <w:r>
        <w:br w:type="page"/>
      </w:r>
    </w:p>
    <w:p w:rsidR="003C5A63" w:rsidRDefault="000661FB">
      <w:pPr>
        <w:pStyle w:val="60"/>
        <w:shd w:val="clear" w:color="auto" w:fill="auto"/>
      </w:pPr>
      <w:r>
        <w:lastRenderedPageBreak/>
        <w:t xml:space="preserve">Введение </w:t>
      </w:r>
    </w:p>
    <w:p w:rsidR="00C048C1" w:rsidRDefault="000661FB">
      <w:pPr>
        <w:pStyle w:val="60"/>
        <w:shd w:val="clear" w:color="auto" w:fill="auto"/>
      </w:pPr>
      <w:r>
        <w:t>Человек в мире звуков.</w:t>
      </w:r>
    </w:p>
    <w:p w:rsidR="00C048C1" w:rsidRDefault="000661FB">
      <w:pPr>
        <w:pStyle w:val="32"/>
        <w:shd w:val="clear" w:color="auto" w:fill="auto"/>
        <w:spacing w:line="408" w:lineRule="exact"/>
        <w:ind w:left="80" w:right="80" w:firstLine="700"/>
        <w:jc w:val="both"/>
      </w:pPr>
      <w:r>
        <w:t>Вся жизнь человека связана со звуками. Тысячи звуков окружают нас: от рычащих звуков реактивных двигателей до чуть слышного шелеста травы и журчания ручья. Звуки дают возможность людям общаться друг с другом, несут им разнообразную информацию, доставляют эстетическое наслаждение, предупреждают об опасности.</w:t>
      </w:r>
    </w:p>
    <w:p w:rsidR="00C048C1" w:rsidRDefault="000661FB">
      <w:pPr>
        <w:pStyle w:val="32"/>
        <w:shd w:val="clear" w:color="auto" w:fill="auto"/>
        <w:spacing w:line="408" w:lineRule="exact"/>
        <w:ind w:left="80" w:right="80" w:firstLine="700"/>
        <w:jc w:val="both"/>
      </w:pPr>
      <w:r>
        <w:t>С точки зрения физики звук - это механические колебания в диапазоне от 16 до 20 000Гц. Колебательные процессы - это самое распространенное движение: вибрируют крылья и корпус самолета, колеблются крылья летящих птиц, периодически изменяется направление земной оси, активность Солнца, пульсирует ток в крови, ритмично сокращается сердце. Механические колебания совершают голосовые связки при разговоре и пении, ушные барабанные перепонки при восприятии звука.</w:t>
      </w:r>
    </w:p>
    <w:p w:rsidR="00C048C1" w:rsidRDefault="000661FB">
      <w:pPr>
        <w:pStyle w:val="32"/>
        <w:shd w:val="clear" w:color="auto" w:fill="auto"/>
        <w:spacing w:line="398" w:lineRule="exact"/>
        <w:ind w:left="80" w:right="80" w:firstLine="700"/>
        <w:jc w:val="both"/>
      </w:pPr>
      <w:r>
        <w:t>На уроках физики мы изучали тему «Механические колебания. Звук». Меня очень заинтересовала эта тема. Ведь человек живет в мире звуков, сам издает звуки и воспринимает их. У меня возникло множество вопросов по теме, которые не рассматриваются по программному материалу.</w:t>
      </w:r>
    </w:p>
    <w:p w:rsidR="00C048C1" w:rsidRDefault="000661FB">
      <w:pPr>
        <w:pStyle w:val="32"/>
        <w:shd w:val="clear" w:color="auto" w:fill="auto"/>
        <w:spacing w:line="408" w:lineRule="exact"/>
        <w:ind w:left="80" w:right="80" w:firstLine="700"/>
        <w:jc w:val="both"/>
      </w:pPr>
      <w:r>
        <w:t>Каков механизм возникновения звука, издаваемого человеком? Чем можно объяснить тот факт, что человек может слышать звуки только в определенном диапазоне (16 - 20000 Гц)? Каково действие звука на человека и как ему существовать в огромном звуковом многообразии? Эти проблемные вопросы и стали причиной создания мною данного проекта.</w:t>
      </w:r>
    </w:p>
    <w:p w:rsidR="00C048C1" w:rsidRDefault="000661FB">
      <w:pPr>
        <w:pStyle w:val="32"/>
        <w:shd w:val="clear" w:color="auto" w:fill="auto"/>
        <w:spacing w:line="408" w:lineRule="exact"/>
        <w:ind w:left="80" w:right="80" w:firstLine="700"/>
        <w:jc w:val="both"/>
      </w:pPr>
      <w:r>
        <w:rPr>
          <w:rStyle w:val="ab"/>
        </w:rPr>
        <w:t xml:space="preserve">Актуальность </w:t>
      </w:r>
      <w:r>
        <w:t>данного проекта обусловлена нераздельным существованием человека и звуков. Чем больше человек знает о многообразии звукового мира, тем гармоничнее будет его жизнь. Знания о влиянии различных звуков на человека позволяют ему сохранить психическое и физическое здоровье, избежать негативного звукового влияния. Особенно данная тема полезна для подростков, которые бесконтрольно используют плейеры, громко и продолжительно слушают «тяжелую» музыку, что ведет к необратимым процессам в организме.</w:t>
      </w:r>
    </w:p>
    <w:p w:rsidR="00C048C1" w:rsidRDefault="000661FB">
      <w:pPr>
        <w:pStyle w:val="32"/>
        <w:shd w:val="clear" w:color="auto" w:fill="auto"/>
        <w:spacing w:line="403" w:lineRule="exact"/>
        <w:ind w:left="80" w:right="80" w:firstLine="700"/>
        <w:jc w:val="both"/>
      </w:pPr>
      <w:r>
        <w:rPr>
          <w:rStyle w:val="ab"/>
        </w:rPr>
        <w:t xml:space="preserve">Цель исследования </w:t>
      </w:r>
      <w:r>
        <w:t>— изучить процессы возникновения и восприятия звука человеком, исследовать влияние различных звуков на человека и использовать данные знания для пропаганды здорового образа жизни.</w:t>
      </w:r>
    </w:p>
    <w:p w:rsidR="00C048C1" w:rsidRDefault="000661FB">
      <w:pPr>
        <w:pStyle w:val="60"/>
        <w:shd w:val="clear" w:color="auto" w:fill="auto"/>
        <w:spacing w:line="403" w:lineRule="exact"/>
        <w:ind w:left="80" w:firstLine="700"/>
        <w:jc w:val="both"/>
      </w:pPr>
      <w:r>
        <w:t>Задачи:</w:t>
      </w:r>
    </w:p>
    <w:p w:rsidR="00C048C1" w:rsidRDefault="000661FB">
      <w:pPr>
        <w:pStyle w:val="32"/>
        <w:numPr>
          <w:ilvl w:val="0"/>
          <w:numId w:val="1"/>
        </w:numPr>
        <w:shd w:val="clear" w:color="auto" w:fill="auto"/>
        <w:tabs>
          <w:tab w:val="left" w:pos="216"/>
        </w:tabs>
        <w:spacing w:after="123" w:line="220" w:lineRule="exact"/>
        <w:ind w:left="80"/>
        <w:jc w:val="both"/>
      </w:pPr>
      <w:r>
        <w:t>объяснить механизм действия голосового аппарата человека, как колебательной системы;</w:t>
      </w:r>
    </w:p>
    <w:p w:rsidR="00C048C1" w:rsidRDefault="000661FB">
      <w:pPr>
        <w:pStyle w:val="32"/>
        <w:numPr>
          <w:ilvl w:val="0"/>
          <w:numId w:val="1"/>
        </w:numPr>
        <w:shd w:val="clear" w:color="auto" w:fill="auto"/>
        <w:tabs>
          <w:tab w:val="left" w:pos="216"/>
        </w:tabs>
        <w:spacing w:after="133" w:line="220" w:lineRule="exact"/>
        <w:ind w:left="80"/>
        <w:jc w:val="both"/>
      </w:pPr>
      <w:r>
        <w:t>рассмотреть процесс восприятия звуков человеком, объединив знания по анатомии и физики;</w:t>
      </w:r>
    </w:p>
    <w:p w:rsidR="00C048C1" w:rsidRDefault="000661FB">
      <w:pPr>
        <w:pStyle w:val="32"/>
        <w:numPr>
          <w:ilvl w:val="0"/>
          <w:numId w:val="1"/>
        </w:numPr>
        <w:shd w:val="clear" w:color="auto" w:fill="auto"/>
        <w:tabs>
          <w:tab w:val="left" w:pos="216"/>
        </w:tabs>
        <w:spacing w:line="220" w:lineRule="exact"/>
        <w:ind w:left="80"/>
        <w:jc w:val="both"/>
      </w:pPr>
      <w:r>
        <w:t>изучить мнения сверстников об их увлечении различными видами музыки;</w:t>
      </w:r>
    </w:p>
    <w:p w:rsidR="00C048C1" w:rsidRDefault="000661FB">
      <w:pPr>
        <w:pStyle w:val="32"/>
        <w:numPr>
          <w:ilvl w:val="0"/>
          <w:numId w:val="1"/>
        </w:numPr>
        <w:shd w:val="clear" w:color="auto" w:fill="auto"/>
        <w:tabs>
          <w:tab w:val="left" w:pos="236"/>
        </w:tabs>
        <w:spacing w:line="394" w:lineRule="exact"/>
        <w:ind w:left="60" w:right="360"/>
        <w:jc w:val="left"/>
      </w:pPr>
      <w:r>
        <w:t>выявить положительное и негативное воздействие звуков на состояние подростков на основании компетентных фактов специалистов;</w:t>
      </w:r>
    </w:p>
    <w:p w:rsidR="00C048C1" w:rsidRDefault="000661FB">
      <w:pPr>
        <w:pStyle w:val="32"/>
        <w:numPr>
          <w:ilvl w:val="0"/>
          <w:numId w:val="1"/>
        </w:numPr>
        <w:shd w:val="clear" w:color="auto" w:fill="auto"/>
        <w:tabs>
          <w:tab w:val="left" w:pos="236"/>
        </w:tabs>
        <w:spacing w:line="379" w:lineRule="exact"/>
        <w:ind w:left="60" w:right="360"/>
        <w:jc w:val="left"/>
      </w:pPr>
      <w:r>
        <w:t>создать буклет (памятку), презентацию, пропагандирующие гармонию человека и многообразие звуков.</w:t>
      </w:r>
    </w:p>
    <w:p w:rsidR="00C048C1" w:rsidRDefault="000661FB">
      <w:pPr>
        <w:pStyle w:val="60"/>
        <w:shd w:val="clear" w:color="auto" w:fill="auto"/>
        <w:spacing w:after="20" w:line="220" w:lineRule="exact"/>
        <w:ind w:left="60" w:firstLine="720"/>
        <w:jc w:val="both"/>
      </w:pPr>
      <w:r>
        <w:t xml:space="preserve">Объектом исследования </w:t>
      </w:r>
      <w:r>
        <w:rPr>
          <w:rStyle w:val="61"/>
        </w:rPr>
        <w:t>являются звуки</w:t>
      </w:r>
    </w:p>
    <w:p w:rsidR="00C048C1" w:rsidRDefault="000661FB">
      <w:pPr>
        <w:pStyle w:val="32"/>
        <w:shd w:val="clear" w:color="auto" w:fill="auto"/>
        <w:spacing w:line="403" w:lineRule="exact"/>
        <w:ind w:left="60" w:right="360" w:firstLine="720"/>
        <w:jc w:val="both"/>
      </w:pPr>
      <w:r>
        <w:rPr>
          <w:rStyle w:val="ab"/>
        </w:rPr>
        <w:lastRenderedPageBreak/>
        <w:t xml:space="preserve">Предметом </w:t>
      </w:r>
      <w:r>
        <w:t>моего исследования являются механизмы возникновения звука, издаваемого человеком, его восприятие в определенном диапазоне и влияние звуков на организм человека.</w:t>
      </w:r>
    </w:p>
    <w:p w:rsidR="00C048C1" w:rsidRDefault="000661FB">
      <w:pPr>
        <w:pStyle w:val="32"/>
        <w:shd w:val="clear" w:color="auto" w:fill="auto"/>
        <w:spacing w:line="403" w:lineRule="exact"/>
        <w:ind w:left="60" w:right="360" w:firstLine="720"/>
        <w:jc w:val="both"/>
      </w:pPr>
      <w:r>
        <w:rPr>
          <w:rStyle w:val="ab"/>
        </w:rPr>
        <w:t xml:space="preserve">Гипотеза. </w:t>
      </w:r>
      <w:r>
        <w:t>Глубокие знания о звуках позволяют человеку гармонично жить в удивительном мире звуков.</w:t>
      </w:r>
    </w:p>
    <w:p w:rsidR="00C048C1" w:rsidRDefault="000661FB">
      <w:pPr>
        <w:pStyle w:val="32"/>
        <w:shd w:val="clear" w:color="auto" w:fill="auto"/>
        <w:spacing w:line="389" w:lineRule="exact"/>
        <w:ind w:left="60" w:right="360" w:firstLine="720"/>
        <w:jc w:val="both"/>
      </w:pPr>
      <w:r>
        <w:rPr>
          <w:rStyle w:val="ab"/>
        </w:rPr>
        <w:t xml:space="preserve">Практическая </w:t>
      </w:r>
      <w:r>
        <w:t>значимость.</w:t>
      </w:r>
      <w:r w:rsidR="003C5A63">
        <w:t xml:space="preserve"> </w:t>
      </w:r>
      <w:r>
        <w:t>Пропаганда здорового образа жизни в чистом звуковом пространстве.</w:t>
      </w:r>
    </w:p>
    <w:p w:rsidR="00C048C1" w:rsidRDefault="000661FB">
      <w:pPr>
        <w:pStyle w:val="60"/>
        <w:shd w:val="clear" w:color="auto" w:fill="auto"/>
        <w:spacing w:line="413" w:lineRule="exact"/>
        <w:ind w:left="60" w:firstLine="720"/>
        <w:jc w:val="both"/>
      </w:pPr>
      <w:r>
        <w:t>Методы исследования:</w:t>
      </w:r>
    </w:p>
    <w:p w:rsidR="00C048C1" w:rsidRDefault="000661FB">
      <w:pPr>
        <w:pStyle w:val="32"/>
        <w:numPr>
          <w:ilvl w:val="0"/>
          <w:numId w:val="1"/>
        </w:numPr>
        <w:shd w:val="clear" w:color="auto" w:fill="auto"/>
        <w:tabs>
          <w:tab w:val="left" w:pos="236"/>
        </w:tabs>
        <w:spacing w:line="413" w:lineRule="exact"/>
        <w:ind w:left="60"/>
        <w:jc w:val="both"/>
      </w:pPr>
      <w:r>
        <w:t>работа с информационными источниками;</w:t>
      </w:r>
    </w:p>
    <w:p w:rsidR="00C048C1" w:rsidRDefault="000661FB">
      <w:pPr>
        <w:pStyle w:val="32"/>
        <w:numPr>
          <w:ilvl w:val="0"/>
          <w:numId w:val="1"/>
        </w:numPr>
        <w:shd w:val="clear" w:color="auto" w:fill="auto"/>
        <w:tabs>
          <w:tab w:val="left" w:pos="236"/>
        </w:tabs>
        <w:spacing w:line="413" w:lineRule="exact"/>
        <w:ind w:left="60"/>
        <w:jc w:val="both"/>
      </w:pPr>
      <w:r>
        <w:t>беседы со специалистами (биолог, музыкант, медик);</w:t>
      </w:r>
    </w:p>
    <w:p w:rsidR="00C048C1" w:rsidRDefault="000661FB" w:rsidP="000503D2">
      <w:pPr>
        <w:pStyle w:val="32"/>
        <w:numPr>
          <w:ilvl w:val="0"/>
          <w:numId w:val="1"/>
        </w:numPr>
        <w:shd w:val="clear" w:color="auto" w:fill="auto"/>
        <w:tabs>
          <w:tab w:val="left" w:pos="236"/>
        </w:tabs>
        <w:spacing w:line="413" w:lineRule="exact"/>
        <w:ind w:left="60"/>
        <w:jc w:val="both"/>
      </w:pPr>
      <w:r>
        <w:t>анкетирование сверс</w:t>
      </w:r>
      <w:r w:rsidR="003C5A63">
        <w:t>т</w:t>
      </w:r>
      <w:r>
        <w:t>ников;</w:t>
      </w:r>
    </w:p>
    <w:p w:rsidR="00C048C1" w:rsidRDefault="000661FB">
      <w:pPr>
        <w:pStyle w:val="32"/>
        <w:numPr>
          <w:ilvl w:val="0"/>
          <w:numId w:val="1"/>
        </w:numPr>
        <w:shd w:val="clear" w:color="auto" w:fill="auto"/>
        <w:tabs>
          <w:tab w:val="left" w:pos="236"/>
        </w:tabs>
        <w:spacing w:line="413" w:lineRule="exact"/>
        <w:ind w:left="60"/>
        <w:jc w:val="both"/>
      </w:pPr>
      <w:r>
        <w:t>обработка данных;</w:t>
      </w:r>
    </w:p>
    <w:p w:rsidR="00C048C1" w:rsidRDefault="000661FB">
      <w:pPr>
        <w:pStyle w:val="32"/>
        <w:numPr>
          <w:ilvl w:val="0"/>
          <w:numId w:val="1"/>
        </w:numPr>
        <w:shd w:val="clear" w:color="auto" w:fill="auto"/>
        <w:tabs>
          <w:tab w:val="left" w:pos="236"/>
        </w:tabs>
        <w:spacing w:after="334" w:line="413" w:lineRule="exact"/>
        <w:ind w:left="60"/>
        <w:jc w:val="both"/>
      </w:pPr>
      <w:r>
        <w:t>анализ результатов для получения выводов</w:t>
      </w:r>
    </w:p>
    <w:p w:rsidR="00C048C1" w:rsidRDefault="000661FB">
      <w:pPr>
        <w:pStyle w:val="60"/>
        <w:shd w:val="clear" w:color="auto" w:fill="auto"/>
        <w:spacing w:after="177" w:line="220" w:lineRule="exact"/>
        <w:ind w:left="340"/>
      </w:pPr>
      <w:r>
        <w:t>Механизм создания звука человеком.</w:t>
      </w:r>
    </w:p>
    <w:p w:rsidR="00C048C1" w:rsidRDefault="000661FB">
      <w:pPr>
        <w:pStyle w:val="32"/>
        <w:shd w:val="clear" w:color="auto" w:fill="auto"/>
        <w:spacing w:line="408" w:lineRule="exact"/>
        <w:ind w:left="60" w:right="360" w:firstLine="720"/>
        <w:jc w:val="both"/>
      </w:pPr>
      <w:r>
        <w:t>Голосовой аппарат человека представляет сложную автоколебательную систему. Гортань и полость рта человека являются своеобразными природными резонаторами. Голосовые связки, наподобие струн, испускают звуки под действием струй воздуха, идущего из легких. Эти звуки очень слабые, но, проходя через резонаторы, они усиливаются и приобретают своеобразную окраску - тембр, по которому мы легко узнаем знакомого человека, даже не видя его. Частота колебаний звуковой волны (определяющая высоту звука) и ее амплитуда (определяющая громкость звука) зависит от степени напряжения и длины голосовых связок, а также от скорости и давления проходящего потока воздуха, создаваемого дыхательной системой.</w:t>
      </w:r>
    </w:p>
    <w:p w:rsidR="00C048C1" w:rsidRDefault="000661FB">
      <w:pPr>
        <w:pStyle w:val="60"/>
        <w:shd w:val="clear" w:color="auto" w:fill="auto"/>
        <w:spacing w:line="413" w:lineRule="exact"/>
        <w:ind w:left="340"/>
      </w:pPr>
      <w:r>
        <w:t>Восприятие звука человеком.</w:t>
      </w:r>
    </w:p>
    <w:p w:rsidR="00C048C1" w:rsidRDefault="000661FB">
      <w:pPr>
        <w:pStyle w:val="32"/>
        <w:shd w:val="clear" w:color="auto" w:fill="auto"/>
        <w:spacing w:line="413" w:lineRule="exact"/>
        <w:ind w:left="60" w:right="360" w:firstLine="720"/>
        <w:jc w:val="both"/>
      </w:pPr>
      <w:r>
        <w:t>Из курса биологии мы знаем, что когда звуковая волна доходит до нашего уха, она улавливается им - «влетает» в ушную раковину, или наружное ухо. Звук доходит до барабанной перепонки. Барабанная перепонка натянута сравнительно туго, и звук заставляет ее колебаться, вибрировать. За барабанной перепонкой находится среднее ухо - небольшая полость, заполненная воздухом. Когда давление в наружном ухе увеличивается, барабанная перепонка прогибается внутрь. Перепады давления в среднем ухе повторяют перепады</w:t>
      </w:r>
    </w:p>
    <w:p w:rsidR="00C048C1" w:rsidRDefault="000661FB">
      <w:pPr>
        <w:pStyle w:val="32"/>
        <w:shd w:val="clear" w:color="auto" w:fill="auto"/>
        <w:spacing w:line="413" w:lineRule="exact"/>
        <w:ind w:left="20" w:right="40"/>
        <w:jc w:val="both"/>
      </w:pPr>
      <w:r>
        <w:t>давления в звуковой волне и передаются дальше, во внутреннее ухо. Внутреннее ухо - это полость, свернутое улиткой и заполненное жидкостью. Ухо имеет два порога слышимости: нижний и верхний. Натренированное ухо может слышать в полной тишине в лесу звук падающей листвы. Если перейти верхний порог громкости звука, то в ушах возникнет сильная боль.</w:t>
      </w:r>
    </w:p>
    <w:p w:rsidR="00C048C1" w:rsidRDefault="000661FB">
      <w:pPr>
        <w:pStyle w:val="32"/>
        <w:shd w:val="clear" w:color="auto" w:fill="auto"/>
        <w:spacing w:line="413" w:lineRule="exact"/>
        <w:ind w:left="20" w:right="40" w:firstLine="700"/>
        <w:jc w:val="both"/>
      </w:pPr>
      <w:r>
        <w:t xml:space="preserve">В действии органов слуха большую роль играет резонанс. Основная мембрана, натянутая вдоль улитки - внутреннего уха, состоит из множества эластичных волокон, общее число которых достигает 24000, у основания улитки они короткие (0,04мм), тонкие и натянутые, а у вершины длинные (до 0, 5) мм, более </w:t>
      </w:r>
      <w:r>
        <w:lastRenderedPageBreak/>
        <w:t>толстые и менее натянутые. Попавшие в ухо звуковые волны вызывают вынужденные колебания жидкости, заполняющей внутреннее ухо. И вследствие явления резонанса - дрожание волоконец определенной длины. Чем выше звук, тем более короткие волоконца резонируют с ним; чем сильнее звук, тем больше размах колебаний волоконец. Именно этим и объясняется способность человека воспринимать звуки. У человека диапазон воспринимаемых частот лежит в полосе от 16 Гц до 20 кГц. В то время как у кошки диапазон гораздо шире: от 6 Гц до 60 кГц. Довольно широка полоса слышимости у птиц, черепахи, лягушки, кузнечика. Чрезвычайно «тонким слухом» обладают ночные хищники.[]</w:t>
      </w:r>
    </w:p>
    <w:p w:rsidR="00C048C1" w:rsidRDefault="000661FB">
      <w:pPr>
        <w:pStyle w:val="32"/>
        <w:shd w:val="clear" w:color="auto" w:fill="auto"/>
        <w:spacing w:line="413" w:lineRule="exact"/>
        <w:ind w:left="20" w:right="40" w:firstLine="700"/>
        <w:jc w:val="both"/>
      </w:pPr>
      <w:r>
        <w:t>На основании изученных теоретических материалов и экспериментальных данных можно сделать вывод, что отличия в восприятии звуков разными животными и человеком связаны, прежде всего, с адаптацией организмов в процессе эволюции к определенной среде обитания.</w:t>
      </w:r>
    </w:p>
    <w:p w:rsidR="00C048C1" w:rsidRDefault="000661FB">
      <w:pPr>
        <w:pStyle w:val="32"/>
        <w:shd w:val="clear" w:color="auto" w:fill="auto"/>
        <w:spacing w:line="413" w:lineRule="exact"/>
        <w:ind w:left="20" w:right="40" w:firstLine="700"/>
        <w:jc w:val="both"/>
      </w:pPr>
      <w:r>
        <w:t>Человеческое ухо - уникальный по чувствительности слуховой прибор. Остается загадкой высокая чувствительность уха, ведь человек легко улавливает на слух шорох, звуковое давление которого на барабанную перепонку в 30 миллиардов раз меньше атмосферного давления. Ученые подсчитали, что при таком перепаде давления барабанная перепонка смещается на расстояния, меньшие, чем размер атома. []</w:t>
      </w:r>
    </w:p>
    <w:p w:rsidR="00C048C1" w:rsidRDefault="000661FB">
      <w:pPr>
        <w:pStyle w:val="32"/>
        <w:shd w:val="clear" w:color="auto" w:fill="auto"/>
        <w:spacing w:line="413" w:lineRule="exact"/>
        <w:ind w:left="20" w:right="40" w:firstLine="700"/>
        <w:jc w:val="both"/>
      </w:pPr>
      <w:r>
        <w:t>Кроме того, ученым не до конца понятно, каким образом механические колебания улитки преобразуются в нервные импульсы, которые мозг воспринимает как звук.</w:t>
      </w:r>
    </w:p>
    <w:p w:rsidR="00C048C1" w:rsidRDefault="000661FB">
      <w:pPr>
        <w:pStyle w:val="32"/>
        <w:shd w:val="clear" w:color="auto" w:fill="auto"/>
        <w:spacing w:after="754" w:line="413" w:lineRule="exact"/>
        <w:ind w:left="20"/>
        <w:jc w:val="both"/>
      </w:pPr>
      <w:r>
        <w:t>Как знать, может быть, кому - то из моих сверстников удастся разгадать эти загадки природы.</w:t>
      </w:r>
    </w:p>
    <w:p w:rsidR="00C048C1" w:rsidRDefault="000661FB">
      <w:pPr>
        <w:pStyle w:val="34"/>
        <w:keepNext/>
        <w:keepLines/>
        <w:shd w:val="clear" w:color="auto" w:fill="auto"/>
        <w:spacing w:before="0" w:after="150" w:line="220" w:lineRule="exact"/>
        <w:ind w:left="20"/>
      </w:pPr>
      <w:bookmarkStart w:id="2" w:name="bookmark2"/>
      <w:r>
        <w:t>Воздействие звуков на растительный и животный мир.</w:t>
      </w:r>
      <w:bookmarkEnd w:id="2"/>
    </w:p>
    <w:p w:rsidR="00C048C1" w:rsidRDefault="000661FB">
      <w:pPr>
        <w:pStyle w:val="32"/>
        <w:shd w:val="clear" w:color="auto" w:fill="auto"/>
        <w:ind w:left="20" w:right="40" w:firstLine="700"/>
        <w:jc w:val="both"/>
      </w:pPr>
      <w:r>
        <w:t>Учеными - биологами были проведены исследования влияния акустических колебаний на растения. Оказалось, что органная музыка Баха не вредит растению, а как бы позволяет сохранить свою «осанку». В то время как бурная музыка рок-н-ролла может убить растение. Гармонические звуковые волны действуют на рост, цветение, плодоношение и урожайность растений. Растение, уход за которым сопровождался классической музыкой, значительно прибавляет в стеблевом росте и процессе листообразования, дает длительное цветение. [11]</w:t>
      </w:r>
    </w:p>
    <w:p w:rsidR="00C048C1" w:rsidRDefault="000661FB">
      <w:pPr>
        <w:pStyle w:val="32"/>
        <w:shd w:val="clear" w:color="auto" w:fill="auto"/>
        <w:spacing w:after="514" w:line="413" w:lineRule="exact"/>
        <w:ind w:left="80" w:right="100" w:firstLine="700"/>
        <w:jc w:val="both"/>
      </w:pPr>
      <w:r>
        <w:t>Непрерывный многодневный грохот бульдозера вызывает линьку перьев у водоплавающих птиц, при действии шума снижаются надои молока и привес. У зверьков; лисы, песца, норки начинаются преждевременные роды. Сильный шум доводит зверьков до такого исступления, что они убивают своих детенышей.</w:t>
      </w:r>
    </w:p>
    <w:p w:rsidR="00C048C1" w:rsidRDefault="000661FB">
      <w:pPr>
        <w:pStyle w:val="60"/>
        <w:shd w:val="clear" w:color="auto" w:fill="auto"/>
        <w:spacing w:after="202" w:line="220" w:lineRule="exact"/>
        <w:ind w:left="20"/>
      </w:pPr>
      <w:r>
        <w:t>Влияние звуков на человека.</w:t>
      </w:r>
    </w:p>
    <w:p w:rsidR="00C048C1" w:rsidRDefault="000661FB">
      <w:pPr>
        <w:pStyle w:val="32"/>
        <w:shd w:val="clear" w:color="auto" w:fill="auto"/>
        <w:spacing w:line="413" w:lineRule="exact"/>
        <w:ind w:left="80" w:right="100" w:firstLine="700"/>
        <w:jc w:val="both"/>
      </w:pPr>
      <w:r>
        <w:t xml:space="preserve">В среднем активный человек вовлечен в речевое общение примерно 10-11 ч в сутки, из них 75% времени он слушает и говорит и только 25% времени читает, пишет, работает на компьютере. Вот как велика </w:t>
      </w:r>
      <w:r>
        <w:lastRenderedPageBreak/>
        <w:t>«звуковая нагрузка» на человека.</w:t>
      </w:r>
    </w:p>
    <w:p w:rsidR="00C048C1" w:rsidRDefault="000661FB">
      <w:pPr>
        <w:pStyle w:val="32"/>
        <w:shd w:val="clear" w:color="auto" w:fill="auto"/>
        <w:spacing w:line="413" w:lineRule="exact"/>
        <w:ind w:left="80" w:right="100"/>
        <w:jc w:val="both"/>
      </w:pPr>
      <w:r>
        <w:t>Кажется, однозначно можно сделать вывод: звук полезен! Однако звуки не всегда играют полезную роль. Исследования ученых и медиков показали, что снижение слуха у жителей планеты происходит такими темпами, что в скором будущем этот недуг может оказаться настоящим бедствием! При беседе с медицинским работником железнодорожной поликлиники нашего города выяснилось, что количество людей, имеющих заболевания, связанные со слухом, за последние годы значительно возросло и «помолодело».</w:t>
      </w:r>
    </w:p>
    <w:p w:rsidR="00C048C1" w:rsidRDefault="000661FB">
      <w:pPr>
        <w:pStyle w:val="70"/>
        <w:shd w:val="clear" w:color="auto" w:fill="auto"/>
        <w:ind w:left="80" w:right="100" w:firstLine="700"/>
      </w:pPr>
      <w:r>
        <w:t>По результатам общего медицинского осмотра учащихся нашей школы в 2010 -2011 учебном году нарушение слуха обнаружено у б % учащихся. Даже по этим данным можно говорить о большой проблеме воздействия звуков на человека.</w:t>
      </w:r>
    </w:p>
    <w:p w:rsidR="00C048C1" w:rsidRDefault="000661FB">
      <w:pPr>
        <w:pStyle w:val="32"/>
        <w:shd w:val="clear" w:color="auto" w:fill="auto"/>
        <w:spacing w:line="413" w:lineRule="exact"/>
        <w:ind w:left="80" w:right="100" w:firstLine="700"/>
        <w:jc w:val="both"/>
      </w:pPr>
      <w:r>
        <w:t>Что же есть в музыке, что нас заставляет так реагировать? Почему многие люди интуитивно обращаются к музыке, когда ощущают свою неуверенность, плохое самочувствие? Музыка - не только вибрации и звуки, но и мощная сила, производящая на большинство людей невероятный эмоциональный эффект...</w:t>
      </w:r>
    </w:p>
    <w:p w:rsidR="00C048C1" w:rsidRDefault="000661FB">
      <w:pPr>
        <w:pStyle w:val="70"/>
        <w:shd w:val="clear" w:color="auto" w:fill="auto"/>
        <w:spacing w:after="0"/>
        <w:ind w:left="80"/>
      </w:pPr>
      <w:r>
        <w:t>Какую же музыку к прослушиванию рекомендуют специалисты - музыканты?</w:t>
      </w:r>
    </w:p>
    <w:p w:rsidR="00C048C1" w:rsidRDefault="000661FB">
      <w:pPr>
        <w:pStyle w:val="32"/>
        <w:shd w:val="clear" w:color="auto" w:fill="auto"/>
        <w:tabs>
          <w:tab w:val="right" w:pos="8835"/>
          <w:tab w:val="right" w:pos="9906"/>
        </w:tabs>
        <w:spacing w:line="413" w:lineRule="exact"/>
        <w:ind w:left="80" w:right="100" w:firstLine="700"/>
        <w:jc w:val="both"/>
      </w:pPr>
      <w:r>
        <w:t>Лучшая музыка для человека - классика. Влиянием музыки на состояние здоровья человека люди интересовались с древних времен. Тогда же выявили и самый действенный с точки зрения лечебного эффекта компонент музыки</w:t>
      </w:r>
      <w:r>
        <w:tab/>
        <w:t>-</w:t>
      </w:r>
      <w:r>
        <w:tab/>
        <w:t>ритм.</w:t>
      </w:r>
    </w:p>
    <w:p w:rsidR="00C048C1" w:rsidRDefault="000661FB">
      <w:pPr>
        <w:pStyle w:val="32"/>
        <w:shd w:val="clear" w:color="auto" w:fill="auto"/>
        <w:spacing w:line="413" w:lineRule="exact"/>
        <w:ind w:left="80" w:right="100"/>
        <w:jc w:val="both"/>
      </w:pPr>
      <w:r>
        <w:t>Сегодня музыкальная терапия используется для уменьшения боли, страха, напряжения, повышения тонуса организма, лечения депрессии, для медицинской реабилитации и для сопровождения физических занятий.</w:t>
      </w:r>
    </w:p>
    <w:p w:rsidR="00C048C1" w:rsidRDefault="000661FB">
      <w:pPr>
        <w:pStyle w:val="32"/>
        <w:shd w:val="clear" w:color="auto" w:fill="auto"/>
        <w:spacing w:line="413" w:lineRule="exact"/>
        <w:ind w:left="80" w:right="100" w:firstLine="700"/>
        <w:jc w:val="both"/>
      </w:pPr>
      <w:r>
        <w:t>Почему именно классика? Я понимаю, что классика должна оказывать весьма благотворное влияние, но душа к ней не у всех лежит, а особенно у подростков. У каждого есть</w:t>
      </w:r>
    </w:p>
    <w:p w:rsidR="00C048C1" w:rsidRDefault="000661FB">
      <w:pPr>
        <w:pStyle w:val="32"/>
        <w:shd w:val="clear" w:color="auto" w:fill="auto"/>
        <w:spacing w:after="206" w:line="355" w:lineRule="exact"/>
        <w:ind w:left="80" w:right="440"/>
        <w:jc w:val="both"/>
      </w:pPr>
      <w:r>
        <w:t>своя музыка - кто-то на ней вырос, кто-то просто услышал и, неизвестно почему, но она понравилась, затронула струны души.</w:t>
      </w:r>
    </w:p>
    <w:p w:rsidR="00C048C1" w:rsidRDefault="000661FB">
      <w:pPr>
        <w:pStyle w:val="32"/>
        <w:shd w:val="clear" w:color="auto" w:fill="auto"/>
        <w:spacing w:line="398" w:lineRule="exact"/>
        <w:ind w:left="80" w:right="440" w:firstLine="740"/>
        <w:jc w:val="both"/>
      </w:pPr>
      <w:r>
        <w:t>Восприятие мелодичной музыки вызывает у человека замедление дыхания, учащение пульса, благоприятно влияет на сон. «Тяжелая» музыка приводит к эффектам противоположного характера. Убаюкивание успокаивает младенца, грубые слова, наоборот, расстраивают его.</w:t>
      </w:r>
    </w:p>
    <w:p w:rsidR="00C048C1" w:rsidRDefault="000661FB">
      <w:pPr>
        <w:pStyle w:val="32"/>
        <w:shd w:val="clear" w:color="auto" w:fill="auto"/>
        <w:spacing w:after="47" w:line="220" w:lineRule="exact"/>
        <w:ind w:left="80"/>
        <w:jc w:val="both"/>
      </w:pPr>
      <w:r>
        <w:t>Но есть и другие примеры воздействия музыки на человека.</w:t>
      </w:r>
    </w:p>
    <w:p w:rsidR="00C048C1" w:rsidRDefault="000661FB">
      <w:pPr>
        <w:pStyle w:val="32"/>
        <w:shd w:val="clear" w:color="auto" w:fill="auto"/>
        <w:spacing w:line="398" w:lineRule="exact"/>
        <w:ind w:left="80" w:right="440"/>
        <w:jc w:val="both"/>
      </w:pPr>
      <w:r>
        <w:t>В Китае более двух тысяч лет назад богохульников подвергали непрерывному воздействию звуков флейт, барабанов и крикунов, пока те не падали замертво.</w:t>
      </w:r>
    </w:p>
    <w:p w:rsidR="00C048C1" w:rsidRDefault="000661FB">
      <w:pPr>
        <w:pStyle w:val="70"/>
        <w:shd w:val="clear" w:color="auto" w:fill="auto"/>
        <w:spacing w:after="0" w:line="398" w:lineRule="exact"/>
        <w:ind w:left="80"/>
      </w:pPr>
      <w:r>
        <w:t>В чем причина такого эффекта?</w:t>
      </w:r>
    </w:p>
    <w:p w:rsidR="00C048C1" w:rsidRDefault="000661FB">
      <w:pPr>
        <w:pStyle w:val="32"/>
        <w:shd w:val="clear" w:color="auto" w:fill="auto"/>
        <w:spacing w:line="394" w:lineRule="exact"/>
        <w:ind w:left="80" w:right="440" w:firstLine="740"/>
        <w:jc w:val="both"/>
      </w:pPr>
      <w:r>
        <w:t>Звуки — шумы определенного диапазона (2-ЗкГц) и большой мощности вредны для людей, как ослепительный свет. Исследования показали, что если шум по своему энергетическому балансу мощнее иммунных сил клетки или группы клеток, то он может явиться как раз тем самым раздражителем, который нарушает структуру и обмен веществ в клетке.</w:t>
      </w:r>
    </w:p>
    <w:p w:rsidR="00C048C1" w:rsidRDefault="000661FB">
      <w:pPr>
        <w:pStyle w:val="32"/>
        <w:shd w:val="clear" w:color="auto" w:fill="auto"/>
        <w:spacing w:line="403" w:lineRule="exact"/>
        <w:ind w:left="80" w:right="440" w:firstLine="740"/>
        <w:jc w:val="both"/>
      </w:pPr>
      <w:r>
        <w:lastRenderedPageBreak/>
        <w:t>Например, при прослушивании рока слушатели погружаются в мощный звуковой поток, лишаясь способности правильно ориентироваться, принимать самостоятельные решения. Бывали случаи, когда переизбыток высоких или низких частот приводил к травмам мозга, а то и к смерти слушателей. Нередки случаи так называемых «звуковых ожогов» — потери слуха и памяти.</w:t>
      </w:r>
    </w:p>
    <w:p w:rsidR="00C048C1" w:rsidRDefault="000661FB">
      <w:pPr>
        <w:pStyle w:val="32"/>
        <w:shd w:val="clear" w:color="auto" w:fill="auto"/>
        <w:spacing w:line="413" w:lineRule="exact"/>
        <w:ind w:left="80" w:right="440"/>
        <w:jc w:val="both"/>
      </w:pPr>
      <w:r>
        <w:t>Каждый день миллионы людей подвергаются шумовому воздействию, которое эксперты определяют как «раздражающее слух и вредное для здоровья». И действительно, независимо от того, живете ли вы в большом городе или небольшом поселке, вы можете попасть в 87% людей, которые со временем рискуют потерять часть слуха. Исследования также показывают, что 10% россиян имеют те или иные проблемы со слухом. [10]</w:t>
      </w:r>
    </w:p>
    <w:p w:rsidR="00C048C1" w:rsidRDefault="000661FB" w:rsidP="003C5A63">
      <w:pPr>
        <w:pStyle w:val="32"/>
        <w:shd w:val="clear" w:color="auto" w:fill="auto"/>
        <w:spacing w:line="360" w:lineRule="auto"/>
        <w:ind w:left="80" w:right="440" w:firstLine="740"/>
        <w:jc w:val="both"/>
      </w:pPr>
      <w:r>
        <w:t xml:space="preserve">Дети особенно уязвимы к ухудшению слуха, связанному с вредным шумовым воздействием, причем, как правило, это происходит безболезненно и постепенно. Чрезмерный шум наносит вред микроскопическим сенсорным рецепторам, находящимся во внутреннем ухе ребенка. Во внутреннем ухе находится от 15 до 20 тысяч таких рецепторов, и поврежденные рецепторы больше не могут передавать звуковую информацию в мозг. Ситуацию ухудшает и тот факт, что повреждение слуха при чрезмерном шумовом воздействии носит практически </w:t>
      </w:r>
      <w:r>
        <w:rPr>
          <w:rStyle w:val="ab"/>
        </w:rPr>
        <w:t>необратимый характер.</w:t>
      </w:r>
    </w:p>
    <w:p w:rsidR="00C048C1" w:rsidRDefault="000661FB" w:rsidP="003C5A63">
      <w:pPr>
        <w:pStyle w:val="60"/>
        <w:shd w:val="clear" w:color="auto" w:fill="auto"/>
        <w:spacing w:line="360" w:lineRule="auto"/>
        <w:ind w:left="80"/>
        <w:jc w:val="both"/>
      </w:pPr>
      <w:r>
        <w:t>Чрезмерный звук опасен для здоровья</w:t>
      </w:r>
    </w:p>
    <w:p w:rsidR="00C048C1" w:rsidRDefault="000661FB" w:rsidP="003C5A63">
      <w:pPr>
        <w:pStyle w:val="32"/>
        <w:shd w:val="clear" w:color="auto" w:fill="auto"/>
        <w:spacing w:line="360" w:lineRule="auto"/>
        <w:ind w:left="100" w:right="100" w:firstLine="740"/>
        <w:jc w:val="both"/>
      </w:pPr>
      <w:r>
        <w:t>Эксперты считают, что первые несколько лет жизни ребенка - являются наиболее важными для его развития. Недостаточно хороший слух может значительно замедлить умственное развитие ребенка. И если недостаточный слух диагностирован поздно, может быть упущено критическое время для стимуляции слуховых проходов, ведущих к слуховым центрам мозга. У ребенка может произойти задержка развития речи, что приведет к замедлению навыков общения и обучения.</w:t>
      </w:r>
    </w:p>
    <w:p w:rsidR="00C048C1" w:rsidRDefault="000661FB">
      <w:pPr>
        <w:pStyle w:val="32"/>
        <w:shd w:val="clear" w:color="auto" w:fill="auto"/>
        <w:spacing w:line="394" w:lineRule="exact"/>
        <w:ind w:left="100" w:right="100" w:firstLine="740"/>
        <w:jc w:val="both"/>
      </w:pPr>
      <w:r>
        <w:t xml:space="preserve">Охрана слуха должна начинаться, еще до рождения ребенка. Есть заболевания, которые, поражая беременную женщину, грозят ребенку врожденной глухотой. Среди этих заболеваний </w:t>
      </w:r>
      <w:r>
        <w:rPr>
          <w:rStyle w:val="ac"/>
        </w:rPr>
        <w:t>краснуха</w:t>
      </w:r>
      <w:r>
        <w:t xml:space="preserve"> занимает ведущее место.</w:t>
      </w:r>
    </w:p>
    <w:p w:rsidR="00C048C1" w:rsidRDefault="000661FB">
      <w:pPr>
        <w:pStyle w:val="32"/>
        <w:shd w:val="clear" w:color="auto" w:fill="auto"/>
        <w:spacing w:line="413" w:lineRule="exact"/>
        <w:ind w:left="100" w:right="100" w:firstLine="740"/>
        <w:jc w:val="both"/>
      </w:pPr>
      <w:r>
        <w:rPr>
          <w:rStyle w:val="ab"/>
        </w:rPr>
        <w:t xml:space="preserve">Шумом </w:t>
      </w:r>
      <w:r>
        <w:t>принято считать громкие звуки, слившиеся в нестройное звучание, что может привести к различного рода заболеваниям, и даже вызвать наследственные изменения в клетке.</w:t>
      </w:r>
    </w:p>
    <w:p w:rsidR="00C048C1" w:rsidRDefault="000661FB">
      <w:pPr>
        <w:pStyle w:val="32"/>
        <w:shd w:val="clear" w:color="auto" w:fill="auto"/>
        <w:spacing w:line="413" w:lineRule="exact"/>
        <w:ind w:left="100" w:right="100" w:firstLine="740"/>
        <w:jc w:val="both"/>
      </w:pPr>
      <w:r>
        <w:t>При длительном воздействии на человека мощных звуков и шумов происходит перевозбуждение клеток коры головного мозга. В итоге: понижается острота слуха, ускоряется процесс старения организма. Напряженное вслушивание в тишину, наоборот, повышаем остроту слуха. Если сила звука выше 80 децибел, появляется опасность потери чувствительности находящихся в среднем ухе ворсинок-отростков слуховых нервов. Отмирание половины из них еще не ведет к ощутимой потере слуха. А если погибает больше половины человек погрузится в мир, в котором не слышно шелеста деревьев, жужжания пчел. С потерей всех 30-ти тысяч слуховых ворсинок человек попадает в мир безмолвия.</w:t>
      </w:r>
    </w:p>
    <w:p w:rsidR="00C048C1" w:rsidRDefault="000661FB">
      <w:pPr>
        <w:pStyle w:val="32"/>
        <w:shd w:val="clear" w:color="auto" w:fill="auto"/>
        <w:spacing w:after="180" w:line="413" w:lineRule="exact"/>
        <w:ind w:left="100" w:right="100" w:firstLine="740"/>
        <w:jc w:val="both"/>
      </w:pPr>
      <w:r>
        <w:t>Шум является косвенной причиной расстройства нервной системой человека (до психических заболеваний), ухудшения или потери зрения. Например, неожиданный шум может вызвать у детей слепоту или заикание.</w:t>
      </w:r>
    </w:p>
    <w:p w:rsidR="00C048C1" w:rsidRDefault="000661FB">
      <w:pPr>
        <w:pStyle w:val="32"/>
        <w:shd w:val="clear" w:color="auto" w:fill="auto"/>
        <w:spacing w:line="413" w:lineRule="exact"/>
        <w:ind w:left="100" w:right="100" w:firstLine="740"/>
        <w:jc w:val="both"/>
      </w:pPr>
      <w:r>
        <w:lastRenderedPageBreak/>
        <w:t>Регулярное и длительное воздействие производственного шума в 85-90 децибел приводит к появлению тугоухости. Для человека практически безвреден шум 20-30 дБ, допустимая граница - 80 дБ, 130 дБ вызывают болевые ощущения, 150 дБ уже непереносимы.</w:t>
      </w:r>
    </w:p>
    <w:p w:rsidR="00C048C1" w:rsidRDefault="000661FB">
      <w:pPr>
        <w:pStyle w:val="32"/>
        <w:shd w:val="clear" w:color="auto" w:fill="auto"/>
        <w:spacing w:line="413" w:lineRule="exact"/>
        <w:ind w:left="100" w:right="100" w:firstLine="740"/>
        <w:jc w:val="both"/>
      </w:pPr>
      <w:r>
        <w:t>Согласно санитарным нормам, в жилых помещениях допустим уровень шума 30 децибел ночью и 40 децибел днем. Во время занятий в школах он не должен превышать 55 децибел. А вот данные об уровне других шумов: шелест листвы — 25 децибел, шорох бумаги и тиканье часов — около 30 децибел, музыкальное звучание на дискотеке - от 175 децибел. Данные уровня шума разных источников представлены в таблице. (Приложение 1) [9]</w:t>
      </w:r>
    </w:p>
    <w:p w:rsidR="00C048C1" w:rsidRDefault="000661FB">
      <w:pPr>
        <w:pStyle w:val="32"/>
        <w:shd w:val="clear" w:color="auto" w:fill="auto"/>
        <w:spacing w:line="413" w:lineRule="exact"/>
        <w:ind w:left="100" w:right="100" w:firstLine="740"/>
        <w:jc w:val="both"/>
      </w:pPr>
      <w:r>
        <w:rPr>
          <w:rStyle w:val="ab"/>
        </w:rPr>
        <w:t xml:space="preserve">Особую опасность </w:t>
      </w:r>
      <w:r>
        <w:t>представляют плееры и дискотеки для подростков. По данным анкетирования, в котором приняли участие 80 учащихся 9-х классов, я выяснил, что 65% из них предпочитают громкую «тяжелую музыку», а 35% - мелодичную, около 54 % слушают музыку более 5 часов в сутки и 21% даже засыпают в наушниках. (Приложение 2) Знакомые ребята, посещающие дискотеки, говорят о дрожащих стенах от так называемой «музыки»! у подростков, систематически слушающих громкую музыку, снижается слух до уровня 85-летних стариков.</w:t>
      </w:r>
    </w:p>
    <w:p w:rsidR="00C048C1" w:rsidRDefault="000661FB">
      <w:pPr>
        <w:pStyle w:val="32"/>
        <w:shd w:val="clear" w:color="auto" w:fill="auto"/>
        <w:spacing w:line="413" w:lineRule="exact"/>
        <w:ind w:left="40" w:right="60" w:firstLine="740"/>
        <w:jc w:val="both"/>
      </w:pPr>
      <w:r>
        <w:t>Российские ученные пришли к выводу, что каждый пятый подросток плохо слышит, хотя и не всегда об этом догадывается. Причина — злоупотребление переносными плеерами и долгое пребывание на дискотеках. Обычно уровень шума на дискотеке составляет 150 - 180 дБ, что сравнимо с уровнем шума взлетающего в 100 м турбореактивного самолёта. Громкость звука плеера составляет 100-114 дБ. Почти так же оглушительно работает отбойный молоток. Правда, для рабочих в таких ситуациях предусмотрена шумовая защита.</w:t>
      </w:r>
    </w:p>
    <w:p w:rsidR="00C048C1" w:rsidRDefault="000661FB">
      <w:pPr>
        <w:pStyle w:val="32"/>
        <w:shd w:val="clear" w:color="auto" w:fill="auto"/>
        <w:spacing w:after="60" w:line="413" w:lineRule="exact"/>
        <w:ind w:left="40" w:right="60" w:firstLine="740"/>
        <w:jc w:val="both"/>
      </w:pPr>
      <w:r>
        <w:t>Здоровые барабанные перепонки без ущерба могут переносить громкость плеера в 110 дБ максимум в течение 1,5 мин. Французские учёные отмечают, что нарушения слуха в наш век активно распространяются среди молодых людей; с возрастом они, скорее всего, будут вынуждены пользоваться слуховыми аппаратами. Даже низкий уровень громкости мешает концентрации внимания во время умственной работы. Музыка, пусть даже совсем тихая, снижает внимание - это следует учитывать при выполнении домашней работы. Когда звук нарастает, организм производит много гормонов стресса, например, адреналин. При этом сужаются кровеносные сосуды, замедляется работа кишечника. В дальнейшем всё это может привести к нарушениям работы сердца и кровообращения. [8]</w:t>
      </w:r>
    </w:p>
    <w:p w:rsidR="00C048C1" w:rsidRDefault="000661FB">
      <w:pPr>
        <w:pStyle w:val="32"/>
        <w:shd w:val="clear" w:color="auto" w:fill="auto"/>
        <w:spacing w:after="240" w:line="413" w:lineRule="exact"/>
        <w:ind w:left="40" w:right="60" w:firstLine="580"/>
        <w:jc w:val="both"/>
      </w:pPr>
      <w:r>
        <w:t xml:space="preserve">Долгое время влияние шума на организм человека специально не изучалось, хотя уже в древности знали о его вреде и, например, в античных городах вводились правила ограничения шума. В настоящее время ученые во многих странах мира ведут различные исследования с целью выяснения влияния шума на здоровье человека. Их исследования показали, что шум наносит ощутимый вред здоровью человека, но и абсолютная тишина пугает и угнетает его. Так, сотрудники одного конструкторского бюро, имевшего прекрасную звукоизоляцию, уже через неделю стали жаловаться на невозможность работы в условиях гнетущей тишины. </w:t>
      </w:r>
      <w:r>
        <w:lastRenderedPageBreak/>
        <w:t>Они нервничали, теряли работоспособность. И, наоборот, ученые установили, что звуки определенной силы стимулируют процесс мышления, в особенности процесс счета.</w:t>
      </w:r>
    </w:p>
    <w:p w:rsidR="00C048C1" w:rsidRDefault="000661FB">
      <w:pPr>
        <w:pStyle w:val="32"/>
        <w:shd w:val="clear" w:color="auto" w:fill="auto"/>
        <w:spacing w:line="413" w:lineRule="exact"/>
        <w:ind w:left="40" w:right="60" w:firstLine="580"/>
        <w:jc w:val="both"/>
      </w:pPr>
      <w:r>
        <w:t>Каждый человек воспринимает шум по-разному. Многое зависит от возраста, темперамента, состояния здоровья, окружающих условий. Некоторые люди теряют слух даже после короткого воздействия шума сравнительно уменьшенной интенсивности. Постоянное воздействие сильного шума может не только отрицательно повлиять на слух, но и вызвать другие вредные последствия - звон в ушах, головокружение, головную боль, повышение усталости. Очень шумная современная музыка также притупляет слух, вызывает нервные заболевания.</w:t>
      </w:r>
    </w:p>
    <w:p w:rsidR="00C048C1" w:rsidRDefault="000661FB">
      <w:pPr>
        <w:pStyle w:val="32"/>
        <w:shd w:val="clear" w:color="auto" w:fill="auto"/>
        <w:spacing w:after="252" w:line="413" w:lineRule="exact"/>
        <w:ind w:left="60" w:right="80"/>
        <w:jc w:val="both"/>
      </w:pPr>
      <w:r>
        <w:t>Шум обладает аккумулятивным эффектов, то есть акустические раздражение, накапливаясь в организме, все сильнее угнетают нервную систему. Поэтому перед потерей слуха от воздействия шумов возникает функциональное расстройство центральной нервной системы. Особенно вредной влияние шум оказывает на нервно-психическую деятельность организма.</w:t>
      </w:r>
    </w:p>
    <w:p w:rsidR="00C048C1" w:rsidRDefault="000661FB">
      <w:pPr>
        <w:pStyle w:val="32"/>
        <w:shd w:val="clear" w:color="auto" w:fill="auto"/>
        <w:spacing w:after="232" w:line="398" w:lineRule="exact"/>
        <w:ind w:left="60" w:right="80"/>
        <w:jc w:val="both"/>
      </w:pPr>
      <w:r>
        <w:t>Процесс нервно-психических заболеваний выше среди лиц, работающих в шумных условиях, нежели у лиц, работающих в нормальных звуковых условиях.</w:t>
      </w:r>
    </w:p>
    <w:p w:rsidR="00C048C1" w:rsidRDefault="000661FB">
      <w:pPr>
        <w:pStyle w:val="32"/>
        <w:shd w:val="clear" w:color="auto" w:fill="auto"/>
        <w:spacing w:after="240" w:line="408" w:lineRule="exact"/>
        <w:ind w:left="60" w:right="80" w:firstLine="580"/>
        <w:jc w:val="both"/>
      </w:pPr>
      <w:r>
        <w:t>Шумы вызывают функциональные расстройства сердечнососудистой системы; оказывают вредное влияние на зрительный и вестибулярный анализаторы, снижает рефлекторную деятельность, что часто становится причиной несчастных случаев и травм.</w:t>
      </w:r>
    </w:p>
    <w:p w:rsidR="00C048C1" w:rsidRDefault="000661FB">
      <w:pPr>
        <w:pStyle w:val="32"/>
        <w:shd w:val="clear" w:color="auto" w:fill="auto"/>
        <w:spacing w:after="236" w:line="408" w:lineRule="exact"/>
        <w:ind w:left="60" w:right="80" w:firstLine="580"/>
        <w:jc w:val="both"/>
      </w:pPr>
      <w:r>
        <w:t>Как показали исследования, неслышимые звуки также могут оказать вредной воздействие на здоровье человека. Так, инфразвуки особое влияние оказывают на психическую сферу человека: поражаются все виды интеллектуальной деятельности, ухудшаются настроение, иногда появляется ощущение растерянности, тревоги, испуга, страха, а при высокой интенсивности - чувство слабости, как после сильного нервного потрясения.</w:t>
      </w:r>
    </w:p>
    <w:p w:rsidR="00C048C1" w:rsidRDefault="000661FB">
      <w:pPr>
        <w:pStyle w:val="32"/>
        <w:shd w:val="clear" w:color="auto" w:fill="auto"/>
        <w:spacing w:line="413" w:lineRule="exact"/>
        <w:ind w:left="60" w:right="80" w:firstLine="580"/>
        <w:jc w:val="both"/>
      </w:pPr>
      <w:r>
        <w:t>Даже слабые звуки инфразвуки могут оказывать на человека существенное воздействие, в особенности если они носят длительный характер. По мнению ученых, именно инфразвуками, неслышно проникающими сквозь самые толстые стены, вызываются многие нервные болезни жителей крупных городов. Ультразвуки, занимающие заметное место в гамме производственных шумов, также опасны. Механизмы их действия на живые организмы крайне многообразны. Особенно сильно их отрицательному воздействию подвержены клетки нервной системы.</w:t>
      </w:r>
    </w:p>
    <w:p w:rsidR="00C048C1" w:rsidRDefault="000661FB">
      <w:pPr>
        <w:pStyle w:val="32"/>
        <w:shd w:val="clear" w:color="auto" w:fill="auto"/>
        <w:spacing w:after="236" w:line="413" w:lineRule="exact"/>
        <w:ind w:left="60" w:right="80"/>
        <w:jc w:val="both"/>
      </w:pPr>
      <w:r>
        <w:t xml:space="preserve">Шум коварен, его вредное воздействие на организм совершается незримо, незаметно. Нарушения в организме человека против шума практически беззащитен. В настоящее время врачи говорят о </w:t>
      </w:r>
      <w:r>
        <w:rPr>
          <w:rStyle w:val="ab"/>
        </w:rPr>
        <w:t xml:space="preserve">шумовой болезни, </w:t>
      </w:r>
      <w:r>
        <w:t xml:space="preserve">развивающейся в результате воздействия шума с преимущественным поражением слуха и нервной системы. Ухудшение слуха из-за шума относится к неизлечимым заболеваниям. Восстановить поврежденный нерв </w:t>
      </w:r>
      <w:r>
        <w:lastRenderedPageBreak/>
        <w:t>хирургическим путем практически невозможно.</w:t>
      </w:r>
    </w:p>
    <w:p w:rsidR="00C048C1" w:rsidRDefault="000661FB">
      <w:pPr>
        <w:pStyle w:val="32"/>
        <w:shd w:val="clear" w:color="auto" w:fill="auto"/>
        <w:spacing w:after="308"/>
        <w:ind w:left="60" w:right="80" w:firstLine="580"/>
        <w:jc w:val="both"/>
      </w:pPr>
      <w:r>
        <w:t>Цивилизация, к сожалению, сопровождается все большим шумовым загрязнением. Шумно дома, шумно на улице, шумно в школе... Шумит и техника, которая нас окружает — компьютеры, лампы,... И чем больше нас окружает умных машин в наших квартирах и кабинетах, тем больше мы замечаем их присутствие по звукам жизнедеятельности их непростых органов.</w:t>
      </w:r>
    </w:p>
    <w:p w:rsidR="00C048C1" w:rsidRDefault="000661FB">
      <w:pPr>
        <w:pStyle w:val="32"/>
        <w:shd w:val="clear" w:color="auto" w:fill="auto"/>
        <w:spacing w:line="408" w:lineRule="exact"/>
        <w:ind w:left="40" w:right="40" w:firstLine="800"/>
        <w:jc w:val="both"/>
        <w:sectPr w:rsidR="00C048C1">
          <w:headerReference w:type="even" r:id="rId9"/>
          <w:headerReference w:type="default" r:id="rId10"/>
          <w:type w:val="continuous"/>
          <w:pgSz w:w="11909" w:h="16838"/>
          <w:pgMar w:top="1458" w:right="758" w:bottom="959" w:left="787" w:header="0" w:footer="3" w:gutter="0"/>
          <w:cols w:space="720"/>
          <w:noEndnote/>
          <w:docGrid w:linePitch="360"/>
        </w:sectPr>
      </w:pPr>
      <w:r>
        <w:t xml:space="preserve">Меня очень беспокоит шум в школах, у меня есть младший брат, и я волнуюсь за его здоровье. На переменах ребята сильно шумят, многие слушают музыку через наушники, и каждый час дважды звучит тревожный школьный звонок. Я наблюдал, как от его грохота вздрагивают младшие школьники, да и старшеклассникам этот звук неприятен. В школе дети находятся длительное время, и школьный шум неблагоприятно влияет на их здоровье. </w:t>
      </w:r>
      <w:r>
        <w:rPr>
          <w:rStyle w:val="ac"/>
        </w:rPr>
        <w:t xml:space="preserve">Я </w:t>
      </w:r>
      <w:r>
        <w:t>предлагаю заменить тревожный школьный звонок на музыкальный, комфортный для слухового восприятия, что поможет позитивно настроить обучающихся на учебный процесс. Мною подобраны несколько мелодий для школьного звонка, и я продолжу работу по осуществлению своей задумки.</w:t>
      </w:r>
    </w:p>
    <w:p w:rsidR="003C5A63" w:rsidRDefault="003C5A63">
      <w:pPr>
        <w:rPr>
          <w:rFonts w:ascii="Calibri" w:eastAsia="Calibri" w:hAnsi="Calibri" w:cs="Calibri"/>
        </w:rPr>
      </w:pPr>
      <w:bookmarkStart w:id="3" w:name="bookmark3"/>
      <w:r>
        <w:lastRenderedPageBreak/>
        <w:br w:type="page"/>
      </w:r>
    </w:p>
    <w:p w:rsidR="00C048C1" w:rsidRDefault="000661FB">
      <w:pPr>
        <w:pStyle w:val="321"/>
        <w:keepNext/>
        <w:keepLines/>
        <w:shd w:val="clear" w:color="auto" w:fill="auto"/>
        <w:spacing w:after="120" w:line="240" w:lineRule="exact"/>
        <w:ind w:right="20"/>
      </w:pPr>
      <w:r>
        <w:lastRenderedPageBreak/>
        <w:t>Заключение.</w:t>
      </w:r>
      <w:bookmarkEnd w:id="3"/>
    </w:p>
    <w:p w:rsidR="00C048C1" w:rsidRDefault="000661FB">
      <w:pPr>
        <w:pStyle w:val="32"/>
        <w:shd w:val="clear" w:color="auto" w:fill="auto"/>
        <w:spacing w:line="403" w:lineRule="exact"/>
        <w:ind w:left="20" w:right="20" w:firstLine="740"/>
        <w:jc w:val="both"/>
        <w:sectPr w:rsidR="00C048C1">
          <w:headerReference w:type="even" r:id="rId11"/>
          <w:type w:val="continuous"/>
          <w:pgSz w:w="11909" w:h="16838"/>
          <w:pgMar w:top="1418" w:right="1012" w:bottom="11735" w:left="993" w:header="0" w:footer="3" w:gutter="0"/>
          <w:pgNumType w:start="13"/>
          <w:cols w:space="720"/>
          <w:noEndnote/>
          <w:docGrid w:linePitch="360"/>
        </w:sectPr>
      </w:pPr>
      <w:r>
        <w:t>Тему своего проекта считаю интересной и, чрезвычайно, актуальной. Цель, поставленную перед собой, считаю достигнутой. Данный проект дал мне возможность понять и оценить ту огромную ценность данную человеку, позволяющую окунуться в удивительный мир звуков. Конечным результатом этой работы является созданная мною презентация и памятка для моих одноклассников «Человек в мире звуков», здоровьесберегающей направленности. По завершению работы над проектом возникла потребность в продолжение работы по теме «Методы борьбы с шумом». На следующий год я планирую новый проект по этой теме.</w:t>
      </w:r>
    </w:p>
    <w:p w:rsidR="003C5A63" w:rsidRDefault="003C5A63">
      <w:pPr>
        <w:rPr>
          <w:rFonts w:ascii="Times New Roman" w:eastAsia="Times New Roman" w:hAnsi="Times New Roman" w:cs="Times New Roman"/>
          <w:b/>
          <w:bCs/>
          <w:sz w:val="22"/>
          <w:szCs w:val="22"/>
        </w:rPr>
      </w:pPr>
      <w:r>
        <w:lastRenderedPageBreak/>
        <w:br w:type="page"/>
      </w:r>
    </w:p>
    <w:p w:rsidR="00C048C1" w:rsidRDefault="000661FB">
      <w:pPr>
        <w:pStyle w:val="60"/>
        <w:shd w:val="clear" w:color="auto" w:fill="auto"/>
        <w:spacing w:after="198" w:line="220" w:lineRule="exact"/>
        <w:ind w:left="3260"/>
        <w:jc w:val="left"/>
      </w:pPr>
      <w:r>
        <w:lastRenderedPageBreak/>
        <w:t>Информационные источники</w:t>
      </w:r>
    </w:p>
    <w:p w:rsidR="00C048C1" w:rsidRDefault="000661FB">
      <w:pPr>
        <w:pStyle w:val="70"/>
        <w:shd w:val="clear" w:color="auto" w:fill="auto"/>
        <w:spacing w:after="337" w:line="220" w:lineRule="exact"/>
        <w:ind w:left="60"/>
        <w:jc w:val="left"/>
      </w:pPr>
      <w:r>
        <w:t>Литература</w:t>
      </w:r>
    </w:p>
    <w:p w:rsidR="00C048C1" w:rsidRDefault="000661FB" w:rsidP="00FC3333">
      <w:pPr>
        <w:pStyle w:val="32"/>
        <w:numPr>
          <w:ilvl w:val="0"/>
          <w:numId w:val="2"/>
        </w:numPr>
        <w:shd w:val="clear" w:color="auto" w:fill="auto"/>
        <w:tabs>
          <w:tab w:val="left" w:pos="534"/>
        </w:tabs>
        <w:spacing w:line="360" w:lineRule="auto"/>
        <w:ind w:left="318"/>
        <w:jc w:val="both"/>
      </w:pPr>
      <w:r>
        <w:t xml:space="preserve">Перельман </w:t>
      </w:r>
      <w:r>
        <w:rPr>
          <w:rStyle w:val="BookmanOldStyle10pt"/>
        </w:rPr>
        <w:t>Я.</w:t>
      </w:r>
      <w:r>
        <w:t>И.</w:t>
      </w:r>
      <w:r w:rsidR="003C5A63">
        <w:t xml:space="preserve"> </w:t>
      </w:r>
      <w:r>
        <w:t>Занимательная физика. М., 2005г.</w:t>
      </w:r>
    </w:p>
    <w:p w:rsidR="00C048C1" w:rsidRDefault="000661FB" w:rsidP="00FC3333">
      <w:pPr>
        <w:pStyle w:val="32"/>
        <w:numPr>
          <w:ilvl w:val="0"/>
          <w:numId w:val="2"/>
        </w:numPr>
        <w:shd w:val="clear" w:color="auto" w:fill="auto"/>
        <w:tabs>
          <w:tab w:val="left" w:pos="534"/>
        </w:tabs>
        <w:spacing w:line="360" w:lineRule="auto"/>
        <w:ind w:left="318"/>
        <w:jc w:val="both"/>
      </w:pPr>
      <w:r>
        <w:t xml:space="preserve">Готт </w:t>
      </w:r>
      <w:r>
        <w:rPr>
          <w:lang w:val="en-US"/>
        </w:rPr>
        <w:t>B</w:t>
      </w:r>
      <w:r w:rsidRPr="001630B7">
        <w:t>.</w:t>
      </w:r>
      <w:r>
        <w:rPr>
          <w:lang w:val="en-US"/>
        </w:rPr>
        <w:t>C</w:t>
      </w:r>
      <w:r w:rsidRPr="001630B7">
        <w:t xml:space="preserve">. </w:t>
      </w:r>
      <w:r>
        <w:t>Удивительный неисчерпаемый познавательный мир. М. Знание, 1994г.</w:t>
      </w:r>
    </w:p>
    <w:p w:rsidR="00C048C1" w:rsidRDefault="000661FB" w:rsidP="00FC3333">
      <w:pPr>
        <w:pStyle w:val="32"/>
        <w:numPr>
          <w:ilvl w:val="0"/>
          <w:numId w:val="2"/>
        </w:numPr>
        <w:shd w:val="clear" w:color="auto" w:fill="auto"/>
        <w:tabs>
          <w:tab w:val="left" w:pos="534"/>
        </w:tabs>
        <w:spacing w:line="360" w:lineRule="auto"/>
        <w:ind w:left="318"/>
        <w:jc w:val="both"/>
      </w:pPr>
      <w:r>
        <w:rPr>
          <w:rStyle w:val="ac"/>
        </w:rPr>
        <w:t>Агранат Б.А.</w:t>
      </w:r>
      <w:r>
        <w:t xml:space="preserve"> и др. Основы физики и техники ультразвука. - М., 2007г.</w:t>
      </w:r>
    </w:p>
    <w:p w:rsidR="00C048C1" w:rsidRDefault="000661FB" w:rsidP="00FC3333">
      <w:pPr>
        <w:pStyle w:val="32"/>
        <w:numPr>
          <w:ilvl w:val="0"/>
          <w:numId w:val="2"/>
        </w:numPr>
        <w:shd w:val="clear" w:color="auto" w:fill="auto"/>
        <w:tabs>
          <w:tab w:val="left" w:pos="534"/>
        </w:tabs>
        <w:spacing w:line="360" w:lineRule="auto"/>
        <w:ind w:left="318"/>
        <w:jc w:val="both"/>
      </w:pPr>
      <w:r>
        <w:rPr>
          <w:rStyle w:val="ac"/>
        </w:rPr>
        <w:t>Баулан И.</w:t>
      </w:r>
      <w:r>
        <w:t xml:space="preserve"> За барьером слышимости. - М., 2001г.</w:t>
      </w:r>
    </w:p>
    <w:p w:rsidR="00C048C1" w:rsidRDefault="000661FB" w:rsidP="00FC3333">
      <w:pPr>
        <w:pStyle w:val="32"/>
        <w:shd w:val="clear" w:color="auto" w:fill="auto"/>
        <w:spacing w:line="360" w:lineRule="auto"/>
        <w:ind w:left="318"/>
        <w:jc w:val="both"/>
      </w:pPr>
      <w:r>
        <w:rPr>
          <w:rStyle w:val="ac"/>
        </w:rPr>
        <w:t>5 .Хорбенко И.Г.</w:t>
      </w:r>
      <w:r>
        <w:t xml:space="preserve"> Звук, ультразвук, инфразвук. - М., 2007г.</w:t>
      </w:r>
    </w:p>
    <w:p w:rsidR="00C048C1" w:rsidRDefault="000661FB" w:rsidP="00FC3333">
      <w:pPr>
        <w:pStyle w:val="32"/>
        <w:numPr>
          <w:ilvl w:val="0"/>
          <w:numId w:val="3"/>
        </w:numPr>
        <w:shd w:val="clear" w:color="auto" w:fill="auto"/>
        <w:tabs>
          <w:tab w:val="left" w:pos="534"/>
        </w:tabs>
        <w:spacing w:line="360" w:lineRule="auto"/>
        <w:ind w:left="318"/>
        <w:jc w:val="both"/>
      </w:pPr>
      <w:r>
        <w:rPr>
          <w:rStyle w:val="ac"/>
        </w:rPr>
        <w:t>Хотунцев ЮЛ.</w:t>
      </w:r>
      <w:r>
        <w:t xml:space="preserve"> Экология и экологическая безопасность. - М., 2009г.</w:t>
      </w:r>
    </w:p>
    <w:p w:rsidR="00FC3333" w:rsidRDefault="00FC3333">
      <w:pPr>
        <w:pStyle w:val="70"/>
        <w:shd w:val="clear" w:color="auto" w:fill="auto"/>
        <w:spacing w:after="188" w:line="220" w:lineRule="exact"/>
        <w:ind w:left="60"/>
        <w:jc w:val="left"/>
      </w:pPr>
    </w:p>
    <w:p w:rsidR="00C048C1" w:rsidRDefault="000661FB">
      <w:pPr>
        <w:pStyle w:val="70"/>
        <w:shd w:val="clear" w:color="auto" w:fill="auto"/>
        <w:spacing w:after="188" w:line="220" w:lineRule="exact"/>
        <w:ind w:left="60"/>
        <w:jc w:val="left"/>
      </w:pPr>
      <w:r>
        <w:t>Интернет - ресурсы</w:t>
      </w:r>
    </w:p>
    <w:p w:rsidR="00C048C1" w:rsidRPr="003C5A63" w:rsidRDefault="00B80D28" w:rsidP="00FC3333">
      <w:pPr>
        <w:pStyle w:val="80"/>
        <w:numPr>
          <w:ilvl w:val="0"/>
          <w:numId w:val="3"/>
        </w:numPr>
        <w:shd w:val="clear" w:color="auto" w:fill="auto"/>
        <w:tabs>
          <w:tab w:val="left" w:pos="567"/>
          <w:tab w:val="left" w:pos="851"/>
        </w:tabs>
        <w:spacing w:before="0" w:line="360" w:lineRule="auto"/>
        <w:ind w:left="318" w:firstLine="249"/>
        <w:rPr>
          <w:lang w:val="ru-RU"/>
        </w:rPr>
      </w:pPr>
      <w:hyperlink r:id="rId12" w:history="1">
        <w:r w:rsidR="00FC3333" w:rsidRPr="003F3987">
          <w:rPr>
            <w:rStyle w:val="a3"/>
          </w:rPr>
          <w:t>http</w:t>
        </w:r>
        <w:r w:rsidR="00FC3333" w:rsidRPr="003F3987">
          <w:rPr>
            <w:rStyle w:val="a3"/>
            <w:lang w:val="ru-RU"/>
          </w:rPr>
          <w:t>://</w:t>
        </w:r>
        <w:r w:rsidR="00FC3333" w:rsidRPr="003F3987">
          <w:rPr>
            <w:rStyle w:val="a3"/>
          </w:rPr>
          <w:t>www</w:t>
        </w:r>
        <w:r w:rsidR="00FC3333" w:rsidRPr="003F3987">
          <w:rPr>
            <w:rStyle w:val="a3"/>
            <w:lang w:val="ru-RU"/>
          </w:rPr>
          <w:t>.</w:t>
        </w:r>
        <w:r w:rsidR="00FC3333" w:rsidRPr="003F3987">
          <w:rPr>
            <w:rStyle w:val="a3"/>
          </w:rPr>
          <w:t>school</w:t>
        </w:r>
        <w:r w:rsidR="00FC3333" w:rsidRPr="003F3987">
          <w:rPr>
            <w:rStyle w:val="a3"/>
            <w:lang w:val="ru-RU"/>
          </w:rPr>
          <w:t>.</w:t>
        </w:r>
        <w:r w:rsidR="00FC3333" w:rsidRPr="003F3987">
          <w:rPr>
            <w:rStyle w:val="a3"/>
          </w:rPr>
          <w:t>edu</w:t>
        </w:r>
        <w:r w:rsidR="00FC3333" w:rsidRPr="003F3987">
          <w:rPr>
            <w:rStyle w:val="a3"/>
            <w:lang w:val="ru-RU"/>
          </w:rPr>
          <w:t>.</w:t>
        </w:r>
        <w:r w:rsidR="00FC3333" w:rsidRPr="003F3987">
          <w:rPr>
            <w:rStyle w:val="a3"/>
          </w:rPr>
          <w:t>ru</w:t>
        </w:r>
        <w:r w:rsidR="00FC3333" w:rsidRPr="003F3987">
          <w:rPr>
            <w:rStyle w:val="a3"/>
            <w:lang w:val="ru-RU"/>
          </w:rPr>
          <w:t>/</w:t>
        </w:r>
        <w:r w:rsidR="00FC3333" w:rsidRPr="003F3987">
          <w:rPr>
            <w:rStyle w:val="a3"/>
          </w:rPr>
          <w:t>dok</w:t>
        </w:r>
        <w:r w:rsidR="00FC3333" w:rsidRPr="003F3987">
          <w:rPr>
            <w:rStyle w:val="a3"/>
            <w:lang w:val="ru-RU"/>
          </w:rPr>
          <w:t>_</w:t>
        </w:r>
        <w:r w:rsidR="00FC3333" w:rsidRPr="003F3987">
          <w:rPr>
            <w:rStyle w:val="a3"/>
          </w:rPr>
          <w:t>edu</w:t>
        </w:r>
        <w:r w:rsidR="00FC3333" w:rsidRPr="003F3987">
          <w:rPr>
            <w:rStyle w:val="a3"/>
            <w:lang w:val="ru-RU"/>
          </w:rPr>
          <w:t>.</w:t>
        </w:r>
        <w:r w:rsidR="00FC3333" w:rsidRPr="003F3987">
          <w:rPr>
            <w:rStyle w:val="a3"/>
          </w:rPr>
          <w:t>asp</w:t>
        </w:r>
      </w:hyperlink>
      <w:r w:rsidR="003C5A63">
        <w:rPr>
          <w:rStyle w:val="81"/>
          <w:lang w:val="ru-RU"/>
        </w:rPr>
        <w:t xml:space="preserve"> </w:t>
      </w:r>
    </w:p>
    <w:p w:rsidR="00C048C1" w:rsidRDefault="00B80D28" w:rsidP="00FC3333">
      <w:pPr>
        <w:pStyle w:val="32"/>
        <w:numPr>
          <w:ilvl w:val="0"/>
          <w:numId w:val="3"/>
        </w:numPr>
        <w:shd w:val="clear" w:color="auto" w:fill="auto"/>
        <w:tabs>
          <w:tab w:val="left" w:pos="567"/>
          <w:tab w:val="left" w:pos="851"/>
        </w:tabs>
        <w:spacing w:line="360" w:lineRule="auto"/>
        <w:ind w:left="318" w:firstLine="249"/>
        <w:jc w:val="both"/>
      </w:pPr>
      <w:hyperlink r:id="rId13" w:history="1">
        <w:r w:rsidR="00FC3333" w:rsidRPr="003F3987">
          <w:rPr>
            <w:rStyle w:val="a3"/>
            <w:lang w:val="en-US"/>
          </w:rPr>
          <w:t>http</w:t>
        </w:r>
        <w:r w:rsidR="00FC3333" w:rsidRPr="003F3987">
          <w:rPr>
            <w:rStyle w:val="a3"/>
          </w:rPr>
          <w:t>://</w:t>
        </w:r>
        <w:r w:rsidR="00FC3333" w:rsidRPr="003F3987">
          <w:rPr>
            <w:rStyle w:val="a3"/>
            <w:lang w:val="en-US"/>
          </w:rPr>
          <w:t>festival.1september.ru</w:t>
        </w:r>
      </w:hyperlink>
      <w:r w:rsidR="00FC3333">
        <w:rPr>
          <w:rStyle w:val="21"/>
        </w:rPr>
        <w:t xml:space="preserve"> </w:t>
      </w:r>
    </w:p>
    <w:p w:rsidR="00C048C1" w:rsidRPr="00FC3333" w:rsidRDefault="00B80D28" w:rsidP="00FC3333">
      <w:pPr>
        <w:pStyle w:val="32"/>
        <w:numPr>
          <w:ilvl w:val="0"/>
          <w:numId w:val="3"/>
        </w:numPr>
        <w:shd w:val="clear" w:color="auto" w:fill="auto"/>
        <w:tabs>
          <w:tab w:val="left" w:pos="534"/>
          <w:tab w:val="left" w:pos="567"/>
          <w:tab w:val="left" w:pos="851"/>
        </w:tabs>
        <w:spacing w:line="360" w:lineRule="auto"/>
        <w:ind w:left="318" w:firstLine="249"/>
        <w:jc w:val="both"/>
      </w:pPr>
      <w:hyperlink r:id="rId14" w:history="1">
        <w:r w:rsidR="00FC3333" w:rsidRPr="003F3987">
          <w:rPr>
            <w:rStyle w:val="a3"/>
            <w:lang w:val="en-US"/>
          </w:rPr>
          <w:t>http</w:t>
        </w:r>
        <w:r w:rsidR="00FC3333" w:rsidRPr="003F3987">
          <w:rPr>
            <w:rStyle w:val="a3"/>
          </w:rPr>
          <w:t>://</w:t>
        </w:r>
        <w:r w:rsidR="00FC3333" w:rsidRPr="003F3987">
          <w:rPr>
            <w:rStyle w:val="a3"/>
            <w:lang w:val="en-US"/>
          </w:rPr>
          <w:t>fotki</w:t>
        </w:r>
        <w:r w:rsidR="00FC3333" w:rsidRPr="003F3987">
          <w:rPr>
            <w:rStyle w:val="a3"/>
          </w:rPr>
          <w:t>.</w:t>
        </w:r>
        <w:r w:rsidR="00FC3333" w:rsidRPr="003F3987">
          <w:rPr>
            <w:rStyle w:val="a3"/>
            <w:lang w:val="en-US"/>
          </w:rPr>
          <w:t>yandex</w:t>
        </w:r>
        <w:r w:rsidR="00FC3333" w:rsidRPr="003F3987">
          <w:rPr>
            <w:rStyle w:val="a3"/>
          </w:rPr>
          <w:t>.</w:t>
        </w:r>
        <w:r w:rsidR="00FC3333" w:rsidRPr="003F3987">
          <w:rPr>
            <w:rStyle w:val="a3"/>
            <w:lang w:val="en-US"/>
          </w:rPr>
          <w:t>ru</w:t>
        </w:r>
        <w:r w:rsidR="00FC3333" w:rsidRPr="003F3987">
          <w:rPr>
            <w:rStyle w:val="a3"/>
          </w:rPr>
          <w:t>/</w:t>
        </w:r>
        <w:r w:rsidR="00FC3333" w:rsidRPr="003F3987">
          <w:rPr>
            <w:rStyle w:val="a3"/>
            <w:lang w:val="en-US"/>
          </w:rPr>
          <w:t>tags</w:t>
        </w:r>
      </w:hyperlink>
      <w:r w:rsidR="00FC3333">
        <w:rPr>
          <w:rStyle w:val="21"/>
        </w:rPr>
        <w:t xml:space="preserve"> </w:t>
      </w:r>
    </w:p>
    <w:p w:rsidR="00C048C1" w:rsidRDefault="00B80D28" w:rsidP="00FC3333">
      <w:pPr>
        <w:pStyle w:val="32"/>
        <w:numPr>
          <w:ilvl w:val="0"/>
          <w:numId w:val="3"/>
        </w:numPr>
        <w:shd w:val="clear" w:color="auto" w:fill="auto"/>
        <w:tabs>
          <w:tab w:val="left" w:pos="567"/>
          <w:tab w:val="left" w:pos="851"/>
        </w:tabs>
        <w:spacing w:line="360" w:lineRule="auto"/>
        <w:ind w:left="318" w:firstLine="249"/>
        <w:jc w:val="both"/>
      </w:pPr>
      <w:hyperlink r:id="rId15" w:history="1">
        <w:r w:rsidR="000661FB">
          <w:rPr>
            <w:rStyle w:val="a3"/>
          </w:rPr>
          <w:t>http://www.ru.wikipedia.org</w:t>
        </w:r>
      </w:hyperlink>
    </w:p>
    <w:p w:rsidR="00C048C1" w:rsidRPr="001630B7" w:rsidRDefault="00B80D28" w:rsidP="00FC3333">
      <w:pPr>
        <w:pStyle w:val="80"/>
        <w:numPr>
          <w:ilvl w:val="0"/>
          <w:numId w:val="3"/>
        </w:numPr>
        <w:shd w:val="clear" w:color="auto" w:fill="auto"/>
        <w:tabs>
          <w:tab w:val="left" w:pos="567"/>
          <w:tab w:val="left" w:pos="851"/>
        </w:tabs>
        <w:spacing w:before="0" w:line="360" w:lineRule="auto"/>
        <w:ind w:left="318" w:firstLine="249"/>
        <w:rPr>
          <w:lang w:val="ru-RU"/>
        </w:rPr>
      </w:pPr>
      <w:hyperlink r:id="rId16" w:history="1">
        <w:r w:rsidR="000661FB">
          <w:rPr>
            <w:rStyle w:val="a3"/>
          </w:rPr>
          <w:t>http</w:t>
        </w:r>
        <w:r w:rsidR="000661FB" w:rsidRPr="001630B7">
          <w:rPr>
            <w:rStyle w:val="a3"/>
            <w:lang w:val="ru-RU"/>
          </w:rPr>
          <w:t>://</w:t>
        </w:r>
        <w:r w:rsidR="000661FB">
          <w:rPr>
            <w:rStyle w:val="a3"/>
          </w:rPr>
          <w:t>otipb</w:t>
        </w:r>
        <w:r w:rsidR="000661FB" w:rsidRPr="001630B7">
          <w:rPr>
            <w:rStyle w:val="a3"/>
            <w:lang w:val="ru-RU"/>
          </w:rPr>
          <w:t>.</w:t>
        </w:r>
        <w:r w:rsidR="000661FB">
          <w:rPr>
            <w:rStyle w:val="a3"/>
          </w:rPr>
          <w:t>ucoz</w:t>
        </w:r>
        <w:r w:rsidR="000661FB" w:rsidRPr="001630B7">
          <w:rPr>
            <w:rStyle w:val="a3"/>
            <w:lang w:val="ru-RU"/>
          </w:rPr>
          <w:t>.</w:t>
        </w:r>
        <w:r w:rsidR="000661FB">
          <w:rPr>
            <w:rStyle w:val="a3"/>
          </w:rPr>
          <w:t>ru</w:t>
        </w:r>
        <w:r w:rsidR="000661FB" w:rsidRPr="001630B7">
          <w:rPr>
            <w:rStyle w:val="a3"/>
            <w:lang w:val="ru-RU"/>
          </w:rPr>
          <w:t>/</w:t>
        </w:r>
        <w:r w:rsidR="000661FB">
          <w:rPr>
            <w:rStyle w:val="a3"/>
          </w:rPr>
          <w:t>load</w:t>
        </w:r>
        <w:r w:rsidR="000661FB" w:rsidRPr="001630B7">
          <w:rPr>
            <w:rStyle w:val="a3"/>
            <w:lang w:val="ru-RU"/>
          </w:rPr>
          <w:t>/10-1-0-1100</w:t>
        </w:r>
      </w:hyperlink>
    </w:p>
    <w:p w:rsidR="00D87D00" w:rsidRDefault="00B80D28" w:rsidP="00D87D00">
      <w:pPr>
        <w:pStyle w:val="32"/>
        <w:numPr>
          <w:ilvl w:val="0"/>
          <w:numId w:val="3"/>
        </w:numPr>
        <w:shd w:val="clear" w:color="auto" w:fill="auto"/>
        <w:tabs>
          <w:tab w:val="left" w:pos="567"/>
          <w:tab w:val="left" w:pos="851"/>
        </w:tabs>
        <w:spacing w:line="360" w:lineRule="auto"/>
        <w:ind w:left="318" w:firstLine="249"/>
        <w:jc w:val="both"/>
        <w:rPr>
          <w:rStyle w:val="a3"/>
        </w:rPr>
      </w:pPr>
      <w:hyperlink r:id="rId17" w:history="1">
        <w:r w:rsidR="000661FB">
          <w:rPr>
            <w:rStyle w:val="a3"/>
          </w:rPr>
          <w:t>http://otvet.mail.ru</w:t>
        </w:r>
      </w:hyperlink>
      <w:r w:rsidR="00D87D00">
        <w:rPr>
          <w:rStyle w:val="a3"/>
        </w:rPr>
        <w:t xml:space="preserve">     </w:t>
      </w:r>
    </w:p>
    <w:p w:rsidR="00D87D00" w:rsidRPr="00D87D00" w:rsidRDefault="00D87D00" w:rsidP="00D87D00">
      <w:pPr>
        <w:pStyle w:val="32"/>
        <w:shd w:val="clear" w:color="auto" w:fill="auto"/>
        <w:tabs>
          <w:tab w:val="left" w:pos="567"/>
          <w:tab w:val="left" w:pos="851"/>
        </w:tabs>
        <w:spacing w:line="360" w:lineRule="auto"/>
        <w:ind w:left="567"/>
        <w:jc w:val="both"/>
        <w:rPr>
          <w:rStyle w:val="a3"/>
          <w:color w:val="000000"/>
          <w:u w:val="none"/>
        </w:rPr>
      </w:pPr>
    </w:p>
    <w:p w:rsidR="00D87D00" w:rsidRPr="00D87D00" w:rsidRDefault="00D87D00" w:rsidP="00D87D00">
      <w:pPr>
        <w:pStyle w:val="32"/>
        <w:shd w:val="clear" w:color="auto" w:fill="auto"/>
        <w:tabs>
          <w:tab w:val="left" w:pos="567"/>
          <w:tab w:val="left" w:pos="851"/>
        </w:tabs>
        <w:spacing w:line="360" w:lineRule="auto"/>
        <w:ind w:left="567"/>
        <w:jc w:val="both"/>
        <w:rPr>
          <w:rStyle w:val="a3"/>
          <w:color w:val="000000"/>
          <w:u w:val="none"/>
        </w:rPr>
      </w:pPr>
    </w:p>
    <w:p w:rsidR="00D87D00" w:rsidRDefault="00D87D00">
      <w:pPr>
        <w:rPr>
          <w:rStyle w:val="a3"/>
          <w:rFonts w:ascii="Times New Roman" w:eastAsia="Times New Roman" w:hAnsi="Times New Roman" w:cs="Times New Roman"/>
          <w:sz w:val="22"/>
          <w:szCs w:val="22"/>
        </w:rPr>
      </w:pPr>
      <w:r>
        <w:rPr>
          <w:rStyle w:val="a3"/>
        </w:rPr>
        <w:br w:type="page"/>
      </w:r>
    </w:p>
    <w:p w:rsidR="00D87D00" w:rsidRDefault="00D87D00" w:rsidP="00D87D00">
      <w:pPr>
        <w:pStyle w:val="32"/>
        <w:shd w:val="clear" w:color="auto" w:fill="auto"/>
        <w:tabs>
          <w:tab w:val="left" w:pos="567"/>
          <w:tab w:val="left" w:pos="851"/>
        </w:tabs>
        <w:spacing w:line="360" w:lineRule="auto"/>
        <w:ind w:left="567"/>
        <w:jc w:val="right"/>
        <w:rPr>
          <w:rStyle w:val="a3"/>
          <w:color w:val="000000" w:themeColor="text1"/>
          <w:u w:val="none"/>
        </w:rPr>
      </w:pPr>
      <w:r w:rsidRPr="00D87D00">
        <w:rPr>
          <w:rStyle w:val="a3"/>
          <w:color w:val="000000" w:themeColor="text1"/>
          <w:u w:val="none"/>
        </w:rPr>
        <w:lastRenderedPageBreak/>
        <w:t>Приложение 1</w:t>
      </w:r>
    </w:p>
    <w:p w:rsidR="00D87D00" w:rsidRDefault="00D87D00" w:rsidP="00D87D00">
      <w:pPr>
        <w:pStyle w:val="32"/>
        <w:shd w:val="clear" w:color="auto" w:fill="auto"/>
        <w:tabs>
          <w:tab w:val="left" w:pos="567"/>
          <w:tab w:val="left" w:pos="851"/>
        </w:tabs>
        <w:spacing w:line="360" w:lineRule="auto"/>
        <w:ind w:left="567"/>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ind w:left="567"/>
        <w:jc w:val="right"/>
        <w:rPr>
          <w:rStyle w:val="a3"/>
          <w:color w:val="000000" w:themeColor="text1"/>
          <w:u w:val="none"/>
        </w:rPr>
      </w:pPr>
      <w:r w:rsidRPr="00D87D00">
        <w:rPr>
          <w:noProof/>
          <w:sz w:val="2"/>
          <w:szCs w:val="2"/>
        </w:rPr>
        <w:drawing>
          <wp:inline distT="0" distB="0" distL="0" distR="0" wp14:anchorId="20757B4B" wp14:editId="5607A27E">
            <wp:extent cx="6096000" cy="5690235"/>
            <wp:effectExtent l="0" t="0" r="0" b="5715"/>
            <wp:docPr id="7" name="Рисунок 7" descr="C:\Users\user\Desktop\Аттестация Дегтяревой Г.Л\Уровень шу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Аттестация Дегтяревой Г.Л\Уровень шума.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96000" cy="5690235"/>
                    </a:xfrm>
                    <a:prstGeom prst="rect">
                      <a:avLst/>
                    </a:prstGeom>
                    <a:noFill/>
                    <a:ln>
                      <a:noFill/>
                    </a:ln>
                  </pic:spPr>
                </pic:pic>
              </a:graphicData>
            </a:graphic>
          </wp:inline>
        </w:drawing>
      </w:r>
    </w:p>
    <w:p w:rsidR="00D87D00" w:rsidRDefault="00D87D00" w:rsidP="00D87D00">
      <w:pPr>
        <w:pStyle w:val="32"/>
        <w:shd w:val="clear" w:color="auto" w:fill="auto"/>
        <w:tabs>
          <w:tab w:val="left" w:pos="567"/>
          <w:tab w:val="left" w:pos="851"/>
        </w:tabs>
        <w:spacing w:line="360" w:lineRule="auto"/>
        <w:ind w:left="567"/>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ind w:left="567"/>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ind w:left="567"/>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ind w:left="567"/>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ind w:left="567"/>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ind w:left="567"/>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lef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r>
        <w:rPr>
          <w:rStyle w:val="a3"/>
          <w:color w:val="000000" w:themeColor="text1"/>
          <w:u w:val="none"/>
        </w:rPr>
        <w:lastRenderedPageBreak/>
        <w:t>Приложение 2</w:t>
      </w: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r w:rsidRPr="00D87D00">
        <w:rPr>
          <w:rStyle w:val="a3"/>
          <w:noProof/>
          <w:color w:val="000000" w:themeColor="text1"/>
          <w:u w:val="none"/>
        </w:rPr>
        <w:drawing>
          <wp:anchor distT="0" distB="0" distL="114300" distR="114300" simplePos="0" relativeHeight="251660288" behindDoc="1" locked="0" layoutInCell="1" allowOverlap="1" wp14:anchorId="746C98EE" wp14:editId="0533E3DE">
            <wp:simplePos x="0" y="0"/>
            <wp:positionH relativeFrom="column">
              <wp:posOffset>0</wp:posOffset>
            </wp:positionH>
            <wp:positionV relativeFrom="paragraph">
              <wp:posOffset>-322580</wp:posOffset>
            </wp:positionV>
            <wp:extent cx="4973930" cy="7705725"/>
            <wp:effectExtent l="0" t="0" r="0" b="0"/>
            <wp:wrapTight wrapText="bothSides">
              <wp:wrapPolygon edited="0">
                <wp:start x="0" y="0"/>
                <wp:lineTo x="0" y="21520"/>
                <wp:lineTo x="21512" y="21520"/>
                <wp:lineTo x="21512" y="0"/>
                <wp:lineTo x="0" y="0"/>
              </wp:wrapPolygon>
            </wp:wrapTight>
            <wp:docPr id="10" name="Рисунок 10" descr="C:\Users\user\Desktop\Аттестация Дегтяревой Г.Л\Приложение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Аттестация Дегтяревой Г.Л\Приложение 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73930" cy="7705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rsidP="00D87D00">
      <w:pPr>
        <w:pStyle w:val="32"/>
        <w:shd w:val="clear" w:color="auto" w:fill="auto"/>
        <w:tabs>
          <w:tab w:val="left" w:pos="567"/>
          <w:tab w:val="left" w:pos="851"/>
        </w:tabs>
        <w:spacing w:line="360" w:lineRule="auto"/>
        <w:jc w:val="right"/>
        <w:rPr>
          <w:rStyle w:val="a3"/>
          <w:color w:val="000000" w:themeColor="text1"/>
          <w:u w:val="none"/>
        </w:rPr>
      </w:pPr>
    </w:p>
    <w:p w:rsidR="00D87D00" w:rsidRDefault="00D87D00">
      <w:pPr>
        <w:rPr>
          <w:sz w:val="2"/>
          <w:szCs w:val="2"/>
        </w:rPr>
      </w:pPr>
      <w:r>
        <w:rPr>
          <w:sz w:val="2"/>
          <w:szCs w:val="2"/>
        </w:rPr>
        <w:t>ри</w:t>
      </w:r>
    </w:p>
    <w:p w:rsidR="00D87D00" w:rsidRDefault="00D87D00">
      <w:pPr>
        <w:rPr>
          <w:sz w:val="2"/>
          <w:szCs w:val="2"/>
        </w:rPr>
      </w:pPr>
      <w:r>
        <w:rPr>
          <w:sz w:val="2"/>
          <w:szCs w:val="2"/>
        </w:rPr>
        <w:br w:type="page"/>
      </w:r>
    </w:p>
    <w:p w:rsidR="00D87D00" w:rsidRDefault="00D87D00">
      <w:pPr>
        <w:rPr>
          <w:sz w:val="2"/>
          <w:szCs w:val="2"/>
        </w:rPr>
      </w:pPr>
      <w:r>
        <w:rPr>
          <w:sz w:val="2"/>
          <w:szCs w:val="2"/>
        </w:rPr>
        <w:lastRenderedPageBreak/>
        <w:t>При</w:t>
      </w:r>
      <w:bookmarkStart w:id="4" w:name="_GoBack"/>
      <w:bookmarkEnd w:id="4"/>
    </w:p>
    <w:sectPr w:rsidR="00D87D00">
      <w:headerReference w:type="even" r:id="rId20"/>
      <w:headerReference w:type="default" r:id="rId21"/>
      <w:pgSz w:w="11909" w:h="16838"/>
      <w:pgMar w:top="1513" w:right="1265" w:bottom="2934" w:left="1044" w:header="0" w:footer="3" w:gutter="0"/>
      <w:pgNumType w:start="15"/>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80D28" w:rsidRDefault="00B80D28">
      <w:r>
        <w:separator/>
      </w:r>
    </w:p>
  </w:endnote>
  <w:endnote w:type="continuationSeparator" w:id="0">
    <w:p w:rsidR="00B80D28" w:rsidRDefault="00B80D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onstantia">
    <w:panose1 w:val="02030602050306030303"/>
    <w:charset w:val="CC"/>
    <w:family w:val="roman"/>
    <w:pitch w:val="variable"/>
    <w:sig w:usb0="A00002EF" w:usb1="4000204B"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80D28" w:rsidRDefault="00B80D28"/>
  </w:footnote>
  <w:footnote w:type="continuationSeparator" w:id="0">
    <w:p w:rsidR="00B80D28" w:rsidRDefault="00B80D2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48C1" w:rsidRDefault="006C704D">
    <w:pPr>
      <w:rPr>
        <w:sz w:val="2"/>
        <w:szCs w:val="2"/>
      </w:rPr>
    </w:pPr>
    <w:r>
      <w:rPr>
        <w:noProof/>
      </w:rPr>
      <mc:AlternateContent>
        <mc:Choice Requires="wps">
          <w:drawing>
            <wp:anchor distT="0" distB="0" distL="63500" distR="63500" simplePos="0" relativeHeight="314572416" behindDoc="1" locked="0" layoutInCell="1" allowOverlap="1">
              <wp:simplePos x="0" y="0"/>
              <wp:positionH relativeFrom="page">
                <wp:posOffset>6786245</wp:posOffset>
              </wp:positionH>
              <wp:positionV relativeFrom="page">
                <wp:posOffset>756920</wp:posOffset>
              </wp:positionV>
              <wp:extent cx="121920" cy="97790"/>
              <wp:effectExtent l="4445" t="4445" r="0" b="254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48C1" w:rsidRDefault="000661FB">
                          <w:pPr>
                            <w:pStyle w:val="a9"/>
                            <w:shd w:val="clear" w:color="auto" w:fill="auto"/>
                            <w:spacing w:line="240" w:lineRule="auto"/>
                          </w:pPr>
                          <w:r>
                            <w:fldChar w:fldCharType="begin"/>
                          </w:r>
                          <w:r>
                            <w:instrText xml:space="preserve"> PAGE \* MERGEFORMAT </w:instrText>
                          </w:r>
                          <w:r>
                            <w:fldChar w:fldCharType="separate"/>
                          </w:r>
                          <w:r>
                            <w:rPr>
                              <w:rStyle w:val="aa"/>
                            </w:rPr>
                            <w:t>#</w:t>
                          </w:r>
                          <w:r>
                            <w:rPr>
                              <w:rStyle w:val="aa"/>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534.35pt;margin-top:59.6pt;width:9.6pt;height:7.7pt;z-index:-1887440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" filled="f" stroked="f">
              <v:textbox style="mso-fit-shape-to-text:t" inset="0,0,0,0">
                <w:txbxContent>
                  <w:p w:rsidR="00C048C1" w:rsidRDefault="000661FB">
                    <w:pPr>
                      <w:pStyle w:val="a9"/>
                      <w:shd w:val="clear" w:color="auto" w:fill="auto"/>
                      <w:spacing w:line="240" w:lineRule="auto"/>
                    </w:pPr>
                    <w:r>
                      <w:fldChar w:fldCharType="begin"/>
                    </w:r>
                    <w:r>
                      <w:instrText xml:space="preserve"> PAGE \* MERGEFORMAT </w:instrText>
                    </w:r>
                    <w:r>
                      <w:fldChar w:fldCharType="separate"/>
                    </w:r>
                    <w:r>
                      <w:rPr>
                        <w:rStyle w:val="aa"/>
                      </w:rPr>
                      <w:t>#</w:t>
                    </w:r>
                    <w:r>
                      <w:rPr>
                        <w:rStyle w:val="aa"/>
                      </w:rPr>
                      <w:fldChar w:fldCharType="end"/>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48C1" w:rsidRPr="003C5A63" w:rsidRDefault="00C048C1" w:rsidP="003C5A63">
    <w:pPr>
      <w:pStyle w:val="a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48C1" w:rsidRDefault="00C048C1"/>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48C1" w:rsidRDefault="00C048C1"/>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48C1" w:rsidRDefault="006C704D">
    <w:pPr>
      <w:rPr>
        <w:sz w:val="2"/>
        <w:szCs w:val="2"/>
      </w:rPr>
    </w:pPr>
    <w:r>
      <w:rPr>
        <w:noProof/>
      </w:rPr>
      <mc:AlternateContent>
        <mc:Choice Requires="wps">
          <w:drawing>
            <wp:anchor distT="0" distB="0" distL="63500" distR="63500" simplePos="0" relativeHeight="314572418" behindDoc="1" locked="0" layoutInCell="1" allowOverlap="1">
              <wp:simplePos x="0" y="0"/>
              <wp:positionH relativeFrom="page">
                <wp:posOffset>6771005</wp:posOffset>
              </wp:positionH>
              <wp:positionV relativeFrom="page">
                <wp:posOffset>690245</wp:posOffset>
              </wp:positionV>
              <wp:extent cx="128905" cy="154940"/>
              <wp:effectExtent l="0" t="4445" r="0" b="2540"/>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48C1" w:rsidRDefault="000661FB">
                          <w:pPr>
                            <w:pStyle w:val="a9"/>
                            <w:shd w:val="clear" w:color="auto" w:fill="auto"/>
                            <w:spacing w:line="240" w:lineRule="auto"/>
                          </w:pPr>
                          <w:r>
                            <w:rPr>
                              <w:rStyle w:val="aa"/>
                            </w:rPr>
                            <w:t>14</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7" type="#_x0000_t202" style="position:absolute;margin-left:533.15pt;margin-top:54.35pt;width:10.15pt;height:12.2pt;z-index:-18874406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" filled="f" stroked="f">
              <v:textbox style="mso-fit-shape-to-text:t" inset="0,0,0,0">
                <w:txbxContent>
                  <w:p w:rsidR="00C048C1" w:rsidRDefault="000661FB">
                    <w:pPr>
                      <w:pStyle w:val="a9"/>
                      <w:shd w:val="clear" w:color="auto" w:fill="auto"/>
                      <w:spacing w:line="240" w:lineRule="auto"/>
                    </w:pPr>
                    <w:r>
                      <w:rPr>
                        <w:rStyle w:val="aa"/>
                      </w:rPr>
                      <w:t>14</w:t>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48C1" w:rsidRDefault="006C704D">
    <w:pPr>
      <w:rPr>
        <w:sz w:val="2"/>
        <w:szCs w:val="2"/>
      </w:rPr>
    </w:pPr>
    <w:r>
      <w:rPr>
        <w:noProof/>
      </w:rPr>
      <mc:AlternateContent>
        <mc:Choice Requires="wps">
          <w:drawing>
            <wp:anchor distT="0" distB="0" distL="63500" distR="63500" simplePos="0" relativeHeight="314572419" behindDoc="1" locked="0" layoutInCell="1" allowOverlap="1">
              <wp:simplePos x="0" y="0"/>
              <wp:positionH relativeFrom="page">
                <wp:posOffset>6786245</wp:posOffset>
              </wp:positionH>
              <wp:positionV relativeFrom="page">
                <wp:posOffset>756920</wp:posOffset>
              </wp:positionV>
              <wp:extent cx="121920" cy="97790"/>
              <wp:effectExtent l="4445" t="4445" r="0" b="2540"/>
              <wp:wrapNone/>
              <wp:docPr id="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48C1" w:rsidRDefault="000661FB">
                          <w:pPr>
                            <w:pStyle w:val="a9"/>
                            <w:shd w:val="clear" w:color="auto" w:fill="auto"/>
                            <w:spacing w:line="240" w:lineRule="auto"/>
                          </w:pPr>
                          <w:r>
                            <w:fldChar w:fldCharType="begin"/>
                          </w:r>
                          <w:r>
                            <w:instrText xml:space="preserve"> PAGE \* MERGEFORMAT </w:instrText>
                          </w:r>
                          <w:r>
                            <w:fldChar w:fldCharType="separate"/>
                          </w:r>
                          <w:r w:rsidR="00D87D00" w:rsidRPr="00D87D00">
                            <w:rPr>
                              <w:rStyle w:val="aa"/>
                              <w:noProof/>
                            </w:rPr>
                            <w:t>18</w:t>
                          </w:r>
                          <w:r>
                            <w:rPr>
                              <w:rStyle w:val="aa"/>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28" type="#_x0000_t202" style="position:absolute;margin-left:534.35pt;margin-top:59.6pt;width:9.6pt;height:7.7pt;z-index:-18874406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" filled="f" stroked="f">
              <v:textbox style="mso-fit-shape-to-text:t" inset="0,0,0,0">
                <w:txbxContent>
                  <w:p w:rsidR="00C048C1" w:rsidRDefault="000661FB">
                    <w:pPr>
                      <w:pStyle w:val="a9"/>
                      <w:shd w:val="clear" w:color="auto" w:fill="auto"/>
                      <w:spacing w:line="240" w:lineRule="auto"/>
                    </w:pPr>
                    <w:r>
                      <w:fldChar w:fldCharType="begin"/>
                    </w:r>
                    <w:r>
                      <w:instrText xml:space="preserve"> PAGE \* MERGEFORMAT </w:instrText>
                    </w:r>
                    <w:r>
                      <w:fldChar w:fldCharType="separate"/>
                    </w:r>
                    <w:r w:rsidR="00D87D00" w:rsidRPr="00D87D00">
                      <w:rPr>
                        <w:rStyle w:val="aa"/>
                        <w:noProof/>
                      </w:rPr>
                      <w:t>18</w:t>
                    </w:r>
                    <w:r>
                      <w:rPr>
                        <w:rStyle w:val="aa"/>
                      </w:rPr>
                      <w:fldChar w:fldCharType="end"/>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48C1" w:rsidRDefault="006C704D">
    <w:pPr>
      <w:rPr>
        <w:sz w:val="2"/>
        <w:szCs w:val="2"/>
      </w:rPr>
    </w:pPr>
    <w:r>
      <w:rPr>
        <w:noProof/>
      </w:rPr>
      <mc:AlternateContent>
        <mc:Choice Requires="wps">
          <w:drawing>
            <wp:anchor distT="0" distB="0" distL="63500" distR="63500" simplePos="0" relativeHeight="314572420" behindDoc="1" locked="0" layoutInCell="1" allowOverlap="1">
              <wp:simplePos x="0" y="0"/>
              <wp:positionH relativeFrom="page">
                <wp:posOffset>6786245</wp:posOffset>
              </wp:positionH>
              <wp:positionV relativeFrom="page">
                <wp:posOffset>756920</wp:posOffset>
              </wp:positionV>
              <wp:extent cx="128905" cy="154940"/>
              <wp:effectExtent l="4445" t="4445" r="0" b="254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48C1" w:rsidRDefault="000661FB">
                          <w:pPr>
                            <w:pStyle w:val="a9"/>
                            <w:shd w:val="clear" w:color="auto" w:fill="auto"/>
                            <w:spacing w:line="240" w:lineRule="auto"/>
                          </w:pPr>
                          <w:r>
                            <w:fldChar w:fldCharType="begin"/>
                          </w:r>
                          <w:r>
                            <w:instrText xml:space="preserve"> PAGE \* MERGEFORMAT </w:instrText>
                          </w:r>
                          <w:r>
                            <w:fldChar w:fldCharType="separate"/>
                          </w:r>
                          <w:r w:rsidR="00D87D00" w:rsidRPr="00D87D00">
                            <w:rPr>
                              <w:rStyle w:val="aa"/>
                              <w:noProof/>
                            </w:rPr>
                            <w:t>19</w:t>
                          </w:r>
                          <w:r>
                            <w:rPr>
                              <w:rStyle w:val="aa"/>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9" type="#_x0000_t202" style="position:absolute;margin-left:534.35pt;margin-top:59.6pt;width:10.15pt;height:12.2pt;z-index:-1887440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" filled="f" stroked="f">
              <v:textbox style="mso-fit-shape-to-text:t" inset="0,0,0,0">
                <w:txbxContent>
                  <w:p w:rsidR="00C048C1" w:rsidRDefault="000661FB">
                    <w:pPr>
                      <w:pStyle w:val="a9"/>
                      <w:shd w:val="clear" w:color="auto" w:fill="auto"/>
                      <w:spacing w:line="240" w:lineRule="auto"/>
                    </w:pPr>
                    <w:r>
                      <w:fldChar w:fldCharType="begin"/>
                    </w:r>
                    <w:r>
                      <w:instrText xml:space="preserve"> PAGE \* MERGEFORMAT </w:instrText>
                    </w:r>
                    <w:r>
                      <w:fldChar w:fldCharType="separate"/>
                    </w:r>
                    <w:r w:rsidR="00D87D00" w:rsidRPr="00D87D00">
                      <w:rPr>
                        <w:rStyle w:val="aa"/>
                        <w:noProof/>
                      </w:rPr>
                      <w:t>19</w:t>
                    </w:r>
                    <w:r>
                      <w:rPr>
                        <w:rStyle w:val="aa"/>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89E2759"/>
    <w:multiLevelType w:val="multilevel"/>
    <w:tmpl w:val="5248F68E"/>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9981DAA"/>
    <w:multiLevelType w:val="multilevel"/>
    <w:tmpl w:val="90FCB3DA"/>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F7808C0"/>
    <w:multiLevelType w:val="multilevel"/>
    <w:tmpl w:val="A190924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29C40FFA"/>
    <w:multiLevelType w:val="multilevel"/>
    <w:tmpl w:val="1F881694"/>
    <w:lvl w:ilvl="0">
      <w:start w:val="7"/>
      <w:numFmt w:val="decimal"/>
      <w:lvlText w:val="%1"/>
      <w:lvlJc w:val="left"/>
      <w:rPr>
        <w:rFonts w:ascii="Bookman Old Style" w:eastAsia="Bookman Old Style" w:hAnsi="Bookman Old Style" w:cs="Bookman Old Style"/>
        <w:b/>
        <w:bCs/>
        <w:i w:val="0"/>
        <w:iCs w:val="0"/>
        <w:smallCaps w:val="0"/>
        <w:strike w:val="0"/>
        <w:color w:val="000000"/>
        <w:spacing w:val="0"/>
        <w:w w:val="100"/>
        <w:position w:val="0"/>
        <w:sz w:val="24"/>
        <w:szCs w:val="2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5A926065"/>
    <w:multiLevelType w:val="multilevel"/>
    <w:tmpl w:val="A2507B04"/>
    <w:lvl w:ilvl="0">
      <w:start w:val="1"/>
      <w:numFmt w:val="bullet"/>
      <w:lvlText w:val="■"/>
      <w:lvlJc w:val="left"/>
      <w:rPr>
        <w:rFonts w:ascii="Segoe UI" w:eastAsia="Segoe UI" w:hAnsi="Segoe UI" w:cs="Segoe UI"/>
        <w:b w:val="0"/>
        <w:bCs w:val="0"/>
        <w:i w:val="0"/>
        <w:iCs w:val="0"/>
        <w:smallCaps w:val="0"/>
        <w:strike w:val="0"/>
        <w:color w:val="000000"/>
        <w:spacing w:val="0"/>
        <w:w w:val="100"/>
        <w:position w:val="0"/>
        <w:sz w:val="18"/>
        <w:szCs w:val="1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0"/>
  </w:num>
  <w:num w:numId="3">
    <w:abstractNumId w:val="1"/>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evenAndOddHeaders/>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48C1"/>
    <w:rsid w:val="000661FB"/>
    <w:rsid w:val="001630B7"/>
    <w:rsid w:val="003C5A63"/>
    <w:rsid w:val="006C704D"/>
    <w:rsid w:val="00B80D28"/>
    <w:rsid w:val="00C048C1"/>
    <w:rsid w:val="00D87D00"/>
    <w:rsid w:val="00FC333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2B42933-001C-483D-97AF-A69480F8E2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New" w:eastAsia="Courier New" w:hAnsi="Courier New" w:cs="Courier New"/>
        <w:sz w:val="24"/>
        <w:szCs w:val="24"/>
        <w:lang w:val="ru-RU" w:eastAsia="ru-RU"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Pr>
      <w:color w:val="0066CC"/>
      <w:u w:val="single"/>
    </w:rPr>
  </w:style>
  <w:style w:type="character" w:customStyle="1" w:styleId="2">
    <w:name w:val="Основной текст (2)_"/>
    <w:basedOn w:val="a0"/>
    <w:link w:val="20"/>
    <w:rPr>
      <w:rFonts w:ascii="Calibri" w:eastAsia="Calibri" w:hAnsi="Calibri" w:cs="Calibri"/>
      <w:b/>
      <w:bCs/>
      <w:i w:val="0"/>
      <w:iCs w:val="0"/>
      <w:smallCaps w:val="0"/>
      <w:strike w:val="0"/>
      <w:sz w:val="31"/>
      <w:szCs w:val="31"/>
      <w:u w:val="none"/>
    </w:rPr>
  </w:style>
  <w:style w:type="character" w:customStyle="1" w:styleId="1">
    <w:name w:val="Заголовок №1_"/>
    <w:basedOn w:val="a0"/>
    <w:link w:val="10"/>
    <w:rPr>
      <w:rFonts w:ascii="Calibri" w:eastAsia="Calibri" w:hAnsi="Calibri" w:cs="Calibri"/>
      <w:b/>
      <w:bCs/>
      <w:i w:val="0"/>
      <w:iCs w:val="0"/>
      <w:smallCaps w:val="0"/>
      <w:strike w:val="0"/>
      <w:spacing w:val="-10"/>
      <w:sz w:val="98"/>
      <w:szCs w:val="98"/>
      <w:u w:val="none"/>
    </w:rPr>
  </w:style>
  <w:style w:type="character" w:customStyle="1" w:styleId="11">
    <w:name w:val="Заголовок №1"/>
    <w:basedOn w:val="1"/>
    <w:rPr>
      <w:rFonts w:ascii="Calibri" w:eastAsia="Calibri" w:hAnsi="Calibri" w:cs="Calibri"/>
      <w:b/>
      <w:bCs/>
      <w:i w:val="0"/>
      <w:iCs w:val="0"/>
      <w:smallCaps w:val="0"/>
      <w:strike w:val="0"/>
      <w:color w:val="000000"/>
      <w:spacing w:val="-10"/>
      <w:w w:val="100"/>
      <w:position w:val="0"/>
      <w:sz w:val="98"/>
      <w:szCs w:val="98"/>
      <w:u w:val="none"/>
      <w:lang w:val="ru-RU"/>
    </w:rPr>
  </w:style>
  <w:style w:type="character" w:customStyle="1" w:styleId="3">
    <w:name w:val="Основной текст (3)_"/>
    <w:basedOn w:val="a0"/>
    <w:link w:val="30"/>
    <w:rPr>
      <w:rFonts w:ascii="Calibri" w:eastAsia="Calibri" w:hAnsi="Calibri" w:cs="Calibri"/>
      <w:b w:val="0"/>
      <w:bCs w:val="0"/>
      <w:i w:val="0"/>
      <w:iCs w:val="0"/>
      <w:smallCaps w:val="0"/>
      <w:strike w:val="0"/>
      <w:sz w:val="27"/>
      <w:szCs w:val="27"/>
      <w:u w:val="none"/>
    </w:rPr>
  </w:style>
  <w:style w:type="character" w:customStyle="1" w:styleId="31">
    <w:name w:val="Основной текст (3) + Полужирный"/>
    <w:basedOn w:val="3"/>
    <w:rPr>
      <w:rFonts w:ascii="Calibri" w:eastAsia="Calibri" w:hAnsi="Calibri" w:cs="Calibri"/>
      <w:b/>
      <w:bCs/>
      <w:i w:val="0"/>
      <w:iCs w:val="0"/>
      <w:smallCaps w:val="0"/>
      <w:strike w:val="0"/>
      <w:color w:val="000000"/>
      <w:spacing w:val="0"/>
      <w:w w:val="100"/>
      <w:position w:val="0"/>
      <w:sz w:val="27"/>
      <w:szCs w:val="27"/>
      <w:u w:val="none"/>
      <w:lang w:val="ru-RU"/>
    </w:rPr>
  </w:style>
  <w:style w:type="character" w:customStyle="1" w:styleId="4">
    <w:name w:val="Основной текст (4)_"/>
    <w:basedOn w:val="a0"/>
    <w:link w:val="40"/>
    <w:rPr>
      <w:rFonts w:ascii="Times New Roman" w:eastAsia="Times New Roman" w:hAnsi="Times New Roman" w:cs="Times New Roman"/>
      <w:b/>
      <w:bCs/>
      <w:i w:val="0"/>
      <w:iCs w:val="0"/>
      <w:smallCaps w:val="0"/>
      <w:strike w:val="0"/>
      <w:sz w:val="27"/>
      <w:szCs w:val="27"/>
      <w:u w:val="none"/>
    </w:rPr>
  </w:style>
  <w:style w:type="character" w:customStyle="1" w:styleId="5">
    <w:name w:val="Основной текст (5)_"/>
    <w:basedOn w:val="a0"/>
    <w:link w:val="50"/>
    <w:rPr>
      <w:rFonts w:ascii="Times New Roman" w:eastAsia="Times New Roman" w:hAnsi="Times New Roman" w:cs="Times New Roman"/>
      <w:b/>
      <w:bCs/>
      <w:i w:val="0"/>
      <w:iCs w:val="0"/>
      <w:smallCaps w:val="0"/>
      <w:strike w:val="0"/>
      <w:sz w:val="26"/>
      <w:szCs w:val="26"/>
      <w:u w:val="none"/>
    </w:rPr>
  </w:style>
  <w:style w:type="character" w:customStyle="1" w:styleId="a4">
    <w:name w:val="Основной текст_"/>
    <w:basedOn w:val="a0"/>
    <w:link w:val="32"/>
    <w:rPr>
      <w:rFonts w:ascii="Times New Roman" w:eastAsia="Times New Roman" w:hAnsi="Times New Roman" w:cs="Times New Roman"/>
      <w:b w:val="0"/>
      <w:bCs w:val="0"/>
      <w:i w:val="0"/>
      <w:iCs w:val="0"/>
      <w:smallCaps w:val="0"/>
      <w:strike w:val="0"/>
      <w:sz w:val="22"/>
      <w:szCs w:val="22"/>
      <w:u w:val="none"/>
    </w:rPr>
  </w:style>
  <w:style w:type="character" w:customStyle="1" w:styleId="33">
    <w:name w:val="Заголовок №3_"/>
    <w:basedOn w:val="a0"/>
    <w:link w:val="34"/>
    <w:rPr>
      <w:rFonts w:ascii="Times New Roman" w:eastAsia="Times New Roman" w:hAnsi="Times New Roman" w:cs="Times New Roman"/>
      <w:b/>
      <w:bCs/>
      <w:i w:val="0"/>
      <w:iCs w:val="0"/>
      <w:smallCaps w:val="0"/>
      <w:strike w:val="0"/>
      <w:sz w:val="22"/>
      <w:szCs w:val="22"/>
      <w:u w:val="none"/>
    </w:rPr>
  </w:style>
  <w:style w:type="character" w:customStyle="1" w:styleId="12">
    <w:name w:val="Основной текст1"/>
    <w:basedOn w:val="a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a5">
    <w:name w:val="Основной текст + Полужирный"/>
    <w:basedOn w:val="a4"/>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a6">
    <w:name w:val="Подпись к таблице_"/>
    <w:basedOn w:val="a0"/>
    <w:link w:val="a7"/>
    <w:rPr>
      <w:rFonts w:ascii="Times New Roman" w:eastAsia="Times New Roman" w:hAnsi="Times New Roman" w:cs="Times New Roman"/>
      <w:b w:val="0"/>
      <w:bCs w:val="0"/>
      <w:i w:val="0"/>
      <w:iCs w:val="0"/>
      <w:smallCaps w:val="0"/>
      <w:strike w:val="0"/>
      <w:sz w:val="22"/>
      <w:szCs w:val="22"/>
      <w:u w:val="none"/>
    </w:rPr>
  </w:style>
  <w:style w:type="character" w:customStyle="1" w:styleId="a8">
    <w:name w:val="Колонтитул_"/>
    <w:basedOn w:val="a0"/>
    <w:link w:val="a9"/>
    <w:rPr>
      <w:rFonts w:ascii="Calibri" w:eastAsia="Calibri" w:hAnsi="Calibri" w:cs="Calibri"/>
      <w:b w:val="0"/>
      <w:bCs w:val="0"/>
      <w:i w:val="0"/>
      <w:iCs w:val="0"/>
      <w:smallCaps w:val="0"/>
      <w:strike w:val="0"/>
      <w:sz w:val="20"/>
      <w:szCs w:val="20"/>
      <w:u w:val="none"/>
    </w:rPr>
  </w:style>
  <w:style w:type="character" w:customStyle="1" w:styleId="aa">
    <w:name w:val="Колонтитул"/>
    <w:basedOn w:val="a8"/>
    <w:rPr>
      <w:rFonts w:ascii="Calibri" w:eastAsia="Calibri" w:hAnsi="Calibri" w:cs="Calibri"/>
      <w:b w:val="0"/>
      <w:bCs w:val="0"/>
      <w:i w:val="0"/>
      <w:iCs w:val="0"/>
      <w:smallCaps w:val="0"/>
      <w:strike w:val="0"/>
      <w:color w:val="000000"/>
      <w:spacing w:val="0"/>
      <w:w w:val="100"/>
      <w:position w:val="0"/>
      <w:sz w:val="20"/>
      <w:szCs w:val="20"/>
      <w:u w:val="none"/>
      <w:lang w:val="ru-RU"/>
    </w:rPr>
  </w:style>
  <w:style w:type="character" w:customStyle="1" w:styleId="6">
    <w:name w:val="Основной текст (6)_"/>
    <w:basedOn w:val="a0"/>
    <w:link w:val="60"/>
    <w:rPr>
      <w:rFonts w:ascii="Times New Roman" w:eastAsia="Times New Roman" w:hAnsi="Times New Roman" w:cs="Times New Roman"/>
      <w:b/>
      <w:bCs/>
      <w:i w:val="0"/>
      <w:iCs w:val="0"/>
      <w:smallCaps w:val="0"/>
      <w:strike w:val="0"/>
      <w:sz w:val="22"/>
      <w:szCs w:val="22"/>
      <w:u w:val="none"/>
    </w:rPr>
  </w:style>
  <w:style w:type="character" w:customStyle="1" w:styleId="ab">
    <w:name w:val="Основной текст + Полужирный"/>
    <w:basedOn w:val="a4"/>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61">
    <w:name w:val="Основной текст (6) + Не полужирный"/>
    <w:basedOn w:val="6"/>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Pr>
      <w:rFonts w:ascii="Times New Roman" w:eastAsia="Times New Roman" w:hAnsi="Times New Roman" w:cs="Times New Roman"/>
      <w:b w:val="0"/>
      <w:bCs w:val="0"/>
      <w:i/>
      <w:iCs/>
      <w:smallCaps w:val="0"/>
      <w:strike w:val="0"/>
      <w:sz w:val="22"/>
      <w:szCs w:val="22"/>
      <w:u w:val="none"/>
    </w:rPr>
  </w:style>
  <w:style w:type="character" w:customStyle="1" w:styleId="ac">
    <w:name w:val="Основной текст + Курсив"/>
    <w:basedOn w:val="a4"/>
    <w:rPr>
      <w:rFonts w:ascii="Times New Roman" w:eastAsia="Times New Roman" w:hAnsi="Times New Roman" w:cs="Times New Roman"/>
      <w:b w:val="0"/>
      <w:bCs w:val="0"/>
      <w:i/>
      <w:iCs/>
      <w:smallCaps w:val="0"/>
      <w:strike w:val="0"/>
      <w:color w:val="000000"/>
      <w:spacing w:val="0"/>
      <w:w w:val="100"/>
      <w:position w:val="0"/>
      <w:sz w:val="22"/>
      <w:szCs w:val="22"/>
      <w:u w:val="none"/>
      <w:lang w:val="ru-RU"/>
    </w:rPr>
  </w:style>
  <w:style w:type="character" w:customStyle="1" w:styleId="320">
    <w:name w:val="Заголовок №3 (2)_"/>
    <w:basedOn w:val="a0"/>
    <w:link w:val="321"/>
    <w:rPr>
      <w:rFonts w:ascii="Calibri" w:eastAsia="Calibri" w:hAnsi="Calibri" w:cs="Calibri"/>
      <w:b w:val="0"/>
      <w:bCs w:val="0"/>
      <w:i w:val="0"/>
      <w:iCs w:val="0"/>
      <w:smallCaps w:val="0"/>
      <w:strike w:val="0"/>
      <w:u w:val="none"/>
    </w:rPr>
  </w:style>
  <w:style w:type="character" w:customStyle="1" w:styleId="11Exact">
    <w:name w:val="Основной текст (11) Exact"/>
    <w:basedOn w:val="a0"/>
    <w:link w:val="110"/>
    <w:rPr>
      <w:rFonts w:ascii="Calibri" w:eastAsia="Calibri" w:hAnsi="Calibri" w:cs="Calibri"/>
      <w:b w:val="0"/>
      <w:bCs w:val="0"/>
      <w:i w:val="0"/>
      <w:iCs w:val="0"/>
      <w:smallCaps w:val="0"/>
      <w:strike w:val="0"/>
      <w:spacing w:val="1"/>
      <w:sz w:val="22"/>
      <w:szCs w:val="22"/>
      <w:u w:val="none"/>
    </w:rPr>
  </w:style>
  <w:style w:type="character" w:customStyle="1" w:styleId="BookmanOldStyle10pt">
    <w:name w:val="Основной текст + Bookman Old Style;10 pt"/>
    <w:basedOn w:val="a4"/>
    <w:rPr>
      <w:rFonts w:ascii="Bookman Old Style" w:eastAsia="Bookman Old Style" w:hAnsi="Bookman Old Style" w:cs="Bookman Old Style"/>
      <w:b w:val="0"/>
      <w:bCs w:val="0"/>
      <w:i w:val="0"/>
      <w:iCs w:val="0"/>
      <w:smallCaps w:val="0"/>
      <w:strike w:val="0"/>
      <w:color w:val="000000"/>
      <w:spacing w:val="0"/>
      <w:w w:val="100"/>
      <w:position w:val="0"/>
      <w:sz w:val="20"/>
      <w:szCs w:val="20"/>
      <w:u w:val="none"/>
      <w:lang w:val="ru-RU"/>
    </w:rPr>
  </w:style>
  <w:style w:type="character" w:customStyle="1" w:styleId="8">
    <w:name w:val="Основной текст (8)_"/>
    <w:basedOn w:val="a0"/>
    <w:link w:val="80"/>
    <w:rPr>
      <w:rFonts w:ascii="Times New Roman" w:eastAsia="Times New Roman" w:hAnsi="Times New Roman" w:cs="Times New Roman"/>
      <w:b w:val="0"/>
      <w:bCs w:val="0"/>
      <w:i w:val="0"/>
      <w:iCs w:val="0"/>
      <w:smallCaps w:val="0"/>
      <w:strike w:val="0"/>
      <w:sz w:val="21"/>
      <w:szCs w:val="21"/>
      <w:u w:val="none"/>
      <w:lang w:val="en-US"/>
    </w:rPr>
  </w:style>
  <w:style w:type="character" w:customStyle="1" w:styleId="81">
    <w:name w:val="Основной текст (8)"/>
    <w:basedOn w:val="8"/>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en-US"/>
    </w:rPr>
  </w:style>
  <w:style w:type="character" w:customStyle="1" w:styleId="21">
    <w:name w:val="Основной текст2"/>
    <w:basedOn w:val="a4"/>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en-US"/>
    </w:rPr>
  </w:style>
  <w:style w:type="character" w:customStyle="1" w:styleId="22">
    <w:name w:val="Подпись к таблице (2)_"/>
    <w:basedOn w:val="a0"/>
    <w:link w:val="23"/>
    <w:rPr>
      <w:rFonts w:ascii="Calibri" w:eastAsia="Calibri" w:hAnsi="Calibri" w:cs="Calibri"/>
      <w:b w:val="0"/>
      <w:bCs w:val="0"/>
      <w:i w:val="0"/>
      <w:iCs w:val="0"/>
      <w:smallCaps w:val="0"/>
      <w:strike w:val="0"/>
      <w:sz w:val="21"/>
      <w:szCs w:val="21"/>
      <w:u w:val="none"/>
    </w:rPr>
  </w:style>
  <w:style w:type="character" w:customStyle="1" w:styleId="Calibri135pt">
    <w:name w:val="Основной текст + Calibri;13;5 pt"/>
    <w:basedOn w:val="a4"/>
    <w:rPr>
      <w:rFonts w:ascii="Calibri" w:eastAsia="Calibri" w:hAnsi="Calibri" w:cs="Calibri"/>
      <w:b w:val="0"/>
      <w:bCs w:val="0"/>
      <w:i w:val="0"/>
      <w:iCs w:val="0"/>
      <w:smallCaps w:val="0"/>
      <w:strike w:val="0"/>
      <w:color w:val="000000"/>
      <w:spacing w:val="0"/>
      <w:w w:val="100"/>
      <w:position w:val="0"/>
      <w:sz w:val="27"/>
      <w:szCs w:val="27"/>
      <w:u w:val="none"/>
      <w:lang w:val="ru-RU"/>
    </w:rPr>
  </w:style>
  <w:style w:type="character" w:customStyle="1" w:styleId="BookmanOldStyle12pt">
    <w:name w:val="Основной текст + Bookman Old Style;12 pt;Полужирный"/>
    <w:basedOn w:val="a4"/>
    <w:rPr>
      <w:rFonts w:ascii="Bookman Old Style" w:eastAsia="Bookman Old Style" w:hAnsi="Bookman Old Style" w:cs="Bookman Old Style"/>
      <w:b/>
      <w:bCs/>
      <w:i w:val="0"/>
      <w:iCs w:val="0"/>
      <w:smallCaps w:val="0"/>
      <w:strike w:val="0"/>
      <w:color w:val="000000"/>
      <w:spacing w:val="0"/>
      <w:w w:val="100"/>
      <w:position w:val="0"/>
      <w:sz w:val="24"/>
      <w:szCs w:val="24"/>
      <w:u w:val="none"/>
      <w:lang w:val="ru-RU"/>
    </w:rPr>
  </w:style>
  <w:style w:type="character" w:customStyle="1" w:styleId="BookmanOldStyle12pt-1pt">
    <w:name w:val="Основной текст + Bookman Old Style;12 pt;Курсив;Интервал -1 pt"/>
    <w:basedOn w:val="a4"/>
    <w:rPr>
      <w:rFonts w:ascii="Bookman Old Style" w:eastAsia="Bookman Old Style" w:hAnsi="Bookman Old Style" w:cs="Bookman Old Style"/>
      <w:b w:val="0"/>
      <w:bCs w:val="0"/>
      <w:i/>
      <w:iCs/>
      <w:smallCaps w:val="0"/>
      <w:strike w:val="0"/>
      <w:color w:val="000000"/>
      <w:spacing w:val="-20"/>
      <w:w w:val="100"/>
      <w:position w:val="0"/>
      <w:sz w:val="24"/>
      <w:szCs w:val="24"/>
      <w:u w:val="none"/>
      <w:lang w:val="en-US"/>
    </w:rPr>
  </w:style>
  <w:style w:type="character" w:customStyle="1" w:styleId="BookmanOldStyle135pt">
    <w:name w:val="Основной текст + Bookman Old Style;13;5 pt"/>
    <w:basedOn w:val="a4"/>
    <w:rPr>
      <w:rFonts w:ascii="Bookman Old Style" w:eastAsia="Bookman Old Style" w:hAnsi="Bookman Old Style" w:cs="Bookman Old Style"/>
      <w:b w:val="0"/>
      <w:bCs w:val="0"/>
      <w:i w:val="0"/>
      <w:iCs w:val="0"/>
      <w:smallCaps w:val="0"/>
      <w:strike w:val="0"/>
      <w:color w:val="000000"/>
      <w:spacing w:val="0"/>
      <w:w w:val="100"/>
      <w:position w:val="0"/>
      <w:sz w:val="27"/>
      <w:szCs w:val="27"/>
      <w:u w:val="none"/>
      <w:lang w:val="ru-RU"/>
    </w:rPr>
  </w:style>
  <w:style w:type="character" w:customStyle="1" w:styleId="BookmanOldStyle12pt0pt">
    <w:name w:val="Основной текст + Bookman Old Style;12 pt;Курсив;Интервал 0 pt"/>
    <w:basedOn w:val="a4"/>
    <w:rPr>
      <w:rFonts w:ascii="Bookman Old Style" w:eastAsia="Bookman Old Style" w:hAnsi="Bookman Old Style" w:cs="Bookman Old Style"/>
      <w:b w:val="0"/>
      <w:bCs w:val="0"/>
      <w:i/>
      <w:iCs/>
      <w:smallCaps w:val="0"/>
      <w:strike w:val="0"/>
      <w:color w:val="000000"/>
      <w:spacing w:val="10"/>
      <w:w w:val="100"/>
      <w:position w:val="0"/>
      <w:sz w:val="24"/>
      <w:szCs w:val="24"/>
      <w:u w:val="none"/>
      <w:lang w:val="en-US"/>
    </w:rPr>
  </w:style>
  <w:style w:type="character" w:customStyle="1" w:styleId="14pt">
    <w:name w:val="Основной текст + 14 pt;Курсив"/>
    <w:basedOn w:val="a4"/>
    <w:rPr>
      <w:rFonts w:ascii="Times New Roman" w:eastAsia="Times New Roman" w:hAnsi="Times New Roman" w:cs="Times New Roman"/>
      <w:b w:val="0"/>
      <w:bCs w:val="0"/>
      <w:i/>
      <w:iCs/>
      <w:smallCaps w:val="0"/>
      <w:strike w:val="0"/>
      <w:color w:val="000000"/>
      <w:spacing w:val="0"/>
      <w:w w:val="100"/>
      <w:position w:val="0"/>
      <w:sz w:val="28"/>
      <w:szCs w:val="28"/>
      <w:u w:val="none"/>
    </w:rPr>
  </w:style>
  <w:style w:type="character" w:customStyle="1" w:styleId="BookmanOldStyle135pt2pt">
    <w:name w:val="Основной текст + Bookman Old Style;13;5 pt;Интервал 2 pt"/>
    <w:basedOn w:val="a4"/>
    <w:rPr>
      <w:rFonts w:ascii="Bookman Old Style" w:eastAsia="Bookman Old Style" w:hAnsi="Bookman Old Style" w:cs="Bookman Old Style"/>
      <w:b w:val="0"/>
      <w:bCs w:val="0"/>
      <w:i w:val="0"/>
      <w:iCs w:val="0"/>
      <w:smallCaps w:val="0"/>
      <w:strike w:val="0"/>
      <w:color w:val="000000"/>
      <w:spacing w:val="40"/>
      <w:w w:val="100"/>
      <w:position w:val="0"/>
      <w:sz w:val="27"/>
      <w:szCs w:val="27"/>
      <w:u w:val="none"/>
      <w:lang w:val="ru-RU"/>
    </w:rPr>
  </w:style>
  <w:style w:type="character" w:customStyle="1" w:styleId="Constantia135pt">
    <w:name w:val="Основной текст + Constantia;13;5 pt"/>
    <w:basedOn w:val="a4"/>
    <w:rPr>
      <w:rFonts w:ascii="Constantia" w:eastAsia="Constantia" w:hAnsi="Constantia" w:cs="Constantia"/>
      <w:b w:val="0"/>
      <w:bCs w:val="0"/>
      <w:i w:val="0"/>
      <w:iCs w:val="0"/>
      <w:smallCaps w:val="0"/>
      <w:strike w:val="0"/>
      <w:color w:val="000000"/>
      <w:spacing w:val="0"/>
      <w:w w:val="100"/>
      <w:position w:val="0"/>
      <w:sz w:val="27"/>
      <w:szCs w:val="27"/>
      <w:u w:val="none"/>
    </w:rPr>
  </w:style>
  <w:style w:type="character" w:customStyle="1" w:styleId="Calibri19pt">
    <w:name w:val="Основной текст + Calibri;19 pt;Полужирный"/>
    <w:basedOn w:val="a4"/>
    <w:rPr>
      <w:rFonts w:ascii="Calibri" w:eastAsia="Calibri" w:hAnsi="Calibri" w:cs="Calibri"/>
      <w:b/>
      <w:bCs/>
      <w:i w:val="0"/>
      <w:iCs w:val="0"/>
      <w:smallCaps w:val="0"/>
      <w:strike w:val="0"/>
      <w:color w:val="000000"/>
      <w:spacing w:val="0"/>
      <w:w w:val="100"/>
      <w:position w:val="0"/>
      <w:sz w:val="38"/>
      <w:szCs w:val="38"/>
      <w:u w:val="none"/>
      <w:lang w:val="ru-RU"/>
    </w:rPr>
  </w:style>
  <w:style w:type="character" w:customStyle="1" w:styleId="325pt-1pt">
    <w:name w:val="Основной текст + 32;5 pt;Полужирный;Интервал -1 pt"/>
    <w:basedOn w:val="a4"/>
    <w:rPr>
      <w:rFonts w:ascii="Times New Roman" w:eastAsia="Times New Roman" w:hAnsi="Times New Roman" w:cs="Times New Roman"/>
      <w:b/>
      <w:bCs/>
      <w:i w:val="0"/>
      <w:iCs w:val="0"/>
      <w:smallCaps w:val="0"/>
      <w:strike w:val="0"/>
      <w:color w:val="000000"/>
      <w:spacing w:val="-30"/>
      <w:w w:val="100"/>
      <w:position w:val="0"/>
      <w:sz w:val="65"/>
      <w:szCs w:val="65"/>
      <w:u w:val="none"/>
      <w:lang w:val="ru-RU"/>
    </w:rPr>
  </w:style>
  <w:style w:type="character" w:customStyle="1" w:styleId="SegoeUI9pt">
    <w:name w:val="Основной текст + Segoe UI;9 pt"/>
    <w:basedOn w:val="a4"/>
    <w:rPr>
      <w:rFonts w:ascii="Segoe UI" w:eastAsia="Segoe UI" w:hAnsi="Segoe UI" w:cs="Segoe UI"/>
      <w:b w:val="0"/>
      <w:bCs w:val="0"/>
      <w:i w:val="0"/>
      <w:iCs w:val="0"/>
      <w:smallCaps w:val="0"/>
      <w:strike w:val="0"/>
      <w:color w:val="000000"/>
      <w:spacing w:val="0"/>
      <w:w w:val="100"/>
      <w:position w:val="0"/>
      <w:sz w:val="18"/>
      <w:szCs w:val="18"/>
      <w:u w:val="none"/>
      <w:lang w:val="ru-RU"/>
    </w:rPr>
  </w:style>
  <w:style w:type="character" w:customStyle="1" w:styleId="SegoeUI9pt0">
    <w:name w:val="Основной текст + Segoe UI;9 pt"/>
    <w:basedOn w:val="a4"/>
    <w:rPr>
      <w:rFonts w:ascii="Segoe UI" w:eastAsia="Segoe UI" w:hAnsi="Segoe UI" w:cs="Segoe UI"/>
      <w:b w:val="0"/>
      <w:bCs w:val="0"/>
      <w:i w:val="0"/>
      <w:iCs w:val="0"/>
      <w:smallCaps w:val="0"/>
      <w:strike w:val="0"/>
      <w:color w:val="000000"/>
      <w:spacing w:val="0"/>
      <w:w w:val="100"/>
      <w:position w:val="0"/>
      <w:sz w:val="18"/>
      <w:szCs w:val="18"/>
      <w:u w:val="none"/>
      <w:lang w:val="ru-RU"/>
    </w:rPr>
  </w:style>
  <w:style w:type="character" w:customStyle="1" w:styleId="SegoeUI9pt1">
    <w:name w:val="Основной текст + Segoe UI;9 pt"/>
    <w:basedOn w:val="a4"/>
    <w:rPr>
      <w:rFonts w:ascii="Segoe UI" w:eastAsia="Segoe UI" w:hAnsi="Segoe UI" w:cs="Segoe UI"/>
      <w:b w:val="0"/>
      <w:bCs w:val="0"/>
      <w:i w:val="0"/>
      <w:iCs w:val="0"/>
      <w:smallCaps w:val="0"/>
      <w:strike w:val="0"/>
      <w:color w:val="000000"/>
      <w:spacing w:val="0"/>
      <w:w w:val="100"/>
      <w:position w:val="0"/>
      <w:sz w:val="18"/>
      <w:szCs w:val="18"/>
      <w:u w:val="none"/>
      <w:lang w:val="ru-RU"/>
    </w:rPr>
  </w:style>
  <w:style w:type="character" w:customStyle="1" w:styleId="9">
    <w:name w:val="Основной текст (9)_"/>
    <w:basedOn w:val="a0"/>
    <w:link w:val="90"/>
    <w:rPr>
      <w:rFonts w:ascii="Calibri" w:eastAsia="Calibri" w:hAnsi="Calibri" w:cs="Calibri"/>
      <w:b/>
      <w:bCs/>
      <w:i w:val="0"/>
      <w:iCs w:val="0"/>
      <w:smallCaps w:val="0"/>
      <w:strike w:val="0"/>
      <w:sz w:val="35"/>
      <w:szCs w:val="35"/>
      <w:u w:val="none"/>
    </w:rPr>
  </w:style>
  <w:style w:type="character" w:customStyle="1" w:styleId="24">
    <w:name w:val="Заголовок №2_"/>
    <w:basedOn w:val="a0"/>
    <w:link w:val="25"/>
    <w:rPr>
      <w:rFonts w:ascii="Calibri" w:eastAsia="Calibri" w:hAnsi="Calibri" w:cs="Calibri"/>
      <w:b/>
      <w:bCs/>
      <w:i w:val="0"/>
      <w:iCs w:val="0"/>
      <w:smallCaps w:val="0"/>
      <w:strike w:val="0"/>
      <w:sz w:val="35"/>
      <w:szCs w:val="35"/>
      <w:u w:val="none"/>
    </w:rPr>
  </w:style>
  <w:style w:type="character" w:customStyle="1" w:styleId="100">
    <w:name w:val="Основной текст (10)_"/>
    <w:basedOn w:val="a0"/>
    <w:link w:val="101"/>
    <w:rPr>
      <w:rFonts w:ascii="Segoe UI" w:eastAsia="Segoe UI" w:hAnsi="Segoe UI" w:cs="Segoe UI"/>
      <w:b w:val="0"/>
      <w:bCs w:val="0"/>
      <w:i w:val="0"/>
      <w:iCs w:val="0"/>
      <w:smallCaps w:val="0"/>
      <w:strike w:val="0"/>
      <w:sz w:val="18"/>
      <w:szCs w:val="18"/>
      <w:u w:val="none"/>
    </w:rPr>
  </w:style>
  <w:style w:type="character" w:customStyle="1" w:styleId="102">
    <w:name w:val="Основной текст (10)"/>
    <w:basedOn w:val="100"/>
    <w:rPr>
      <w:rFonts w:ascii="Segoe UI" w:eastAsia="Segoe UI" w:hAnsi="Segoe UI" w:cs="Segoe UI"/>
      <w:b w:val="0"/>
      <w:bCs w:val="0"/>
      <w:i w:val="0"/>
      <w:iCs w:val="0"/>
      <w:smallCaps w:val="0"/>
      <w:strike w:val="0"/>
      <w:color w:val="000000"/>
      <w:spacing w:val="0"/>
      <w:w w:val="100"/>
      <w:position w:val="0"/>
      <w:sz w:val="18"/>
      <w:szCs w:val="18"/>
      <w:u w:val="none"/>
      <w:lang w:val="ru-RU"/>
    </w:rPr>
  </w:style>
  <w:style w:type="character" w:customStyle="1" w:styleId="103">
    <w:name w:val="Основной текст (10)"/>
    <w:basedOn w:val="100"/>
    <w:rPr>
      <w:rFonts w:ascii="Segoe UI" w:eastAsia="Segoe UI" w:hAnsi="Segoe UI" w:cs="Segoe UI"/>
      <w:b w:val="0"/>
      <w:bCs w:val="0"/>
      <w:i w:val="0"/>
      <w:iCs w:val="0"/>
      <w:smallCaps w:val="0"/>
      <w:strike w:val="0"/>
      <w:color w:val="000000"/>
      <w:spacing w:val="0"/>
      <w:w w:val="100"/>
      <w:position w:val="0"/>
      <w:sz w:val="18"/>
      <w:szCs w:val="18"/>
      <w:u w:val="none"/>
      <w:lang w:val="ru-RU"/>
    </w:rPr>
  </w:style>
  <w:style w:type="character" w:customStyle="1" w:styleId="104">
    <w:name w:val="Основной текст (10)"/>
    <w:basedOn w:val="100"/>
    <w:rPr>
      <w:rFonts w:ascii="Segoe UI" w:eastAsia="Segoe UI" w:hAnsi="Segoe UI" w:cs="Segoe UI"/>
      <w:b w:val="0"/>
      <w:bCs w:val="0"/>
      <w:i w:val="0"/>
      <w:iCs w:val="0"/>
      <w:smallCaps w:val="0"/>
      <w:strike w:val="0"/>
      <w:color w:val="000000"/>
      <w:spacing w:val="0"/>
      <w:w w:val="100"/>
      <w:position w:val="0"/>
      <w:sz w:val="18"/>
      <w:szCs w:val="18"/>
      <w:u w:val="none"/>
      <w:lang w:val="ru-RU"/>
    </w:rPr>
  </w:style>
  <w:style w:type="paragraph" w:customStyle="1" w:styleId="20">
    <w:name w:val="Основной текст (2)"/>
    <w:basedOn w:val="a"/>
    <w:link w:val="2"/>
    <w:pPr>
      <w:shd w:val="clear" w:color="auto" w:fill="FFFFFF"/>
      <w:spacing w:after="180" w:line="0" w:lineRule="atLeast"/>
      <w:jc w:val="center"/>
    </w:pPr>
    <w:rPr>
      <w:rFonts w:ascii="Calibri" w:eastAsia="Calibri" w:hAnsi="Calibri" w:cs="Calibri"/>
      <w:b/>
      <w:bCs/>
      <w:sz w:val="31"/>
      <w:szCs w:val="31"/>
    </w:rPr>
  </w:style>
  <w:style w:type="paragraph" w:customStyle="1" w:styleId="10">
    <w:name w:val="Заголовок №1"/>
    <w:basedOn w:val="a"/>
    <w:link w:val="1"/>
    <w:pPr>
      <w:shd w:val="clear" w:color="auto" w:fill="FFFFFF"/>
      <w:spacing w:before="4800" w:after="720" w:line="0" w:lineRule="atLeast"/>
      <w:outlineLvl w:val="0"/>
    </w:pPr>
    <w:rPr>
      <w:rFonts w:ascii="Calibri" w:eastAsia="Calibri" w:hAnsi="Calibri" w:cs="Calibri"/>
      <w:b/>
      <w:bCs/>
      <w:spacing w:val="-10"/>
      <w:sz w:val="98"/>
      <w:szCs w:val="98"/>
    </w:rPr>
  </w:style>
  <w:style w:type="paragraph" w:customStyle="1" w:styleId="30">
    <w:name w:val="Основной текст (3)"/>
    <w:basedOn w:val="a"/>
    <w:link w:val="3"/>
    <w:pPr>
      <w:shd w:val="clear" w:color="auto" w:fill="FFFFFF"/>
      <w:spacing w:before="720" w:after="2640" w:line="0" w:lineRule="atLeast"/>
      <w:jc w:val="center"/>
    </w:pPr>
    <w:rPr>
      <w:rFonts w:ascii="Calibri" w:eastAsia="Calibri" w:hAnsi="Calibri" w:cs="Calibri"/>
      <w:sz w:val="27"/>
      <w:szCs w:val="27"/>
    </w:rPr>
  </w:style>
  <w:style w:type="paragraph" w:customStyle="1" w:styleId="40">
    <w:name w:val="Основной текст (4)"/>
    <w:basedOn w:val="a"/>
    <w:link w:val="4"/>
    <w:pPr>
      <w:shd w:val="clear" w:color="auto" w:fill="FFFFFF"/>
      <w:spacing w:before="720" w:line="326" w:lineRule="exact"/>
    </w:pPr>
    <w:rPr>
      <w:rFonts w:ascii="Times New Roman" w:eastAsia="Times New Roman" w:hAnsi="Times New Roman" w:cs="Times New Roman"/>
      <w:b/>
      <w:bCs/>
      <w:sz w:val="27"/>
      <w:szCs w:val="27"/>
    </w:rPr>
  </w:style>
  <w:style w:type="paragraph" w:customStyle="1" w:styleId="50">
    <w:name w:val="Основной текст (5)"/>
    <w:basedOn w:val="a"/>
    <w:link w:val="5"/>
    <w:pPr>
      <w:shd w:val="clear" w:color="auto" w:fill="FFFFFF"/>
      <w:spacing w:after="1500" w:line="326" w:lineRule="exact"/>
    </w:pPr>
    <w:rPr>
      <w:rFonts w:ascii="Times New Roman" w:eastAsia="Times New Roman" w:hAnsi="Times New Roman" w:cs="Times New Roman"/>
      <w:b/>
      <w:bCs/>
      <w:sz w:val="26"/>
      <w:szCs w:val="26"/>
    </w:rPr>
  </w:style>
  <w:style w:type="paragraph" w:customStyle="1" w:styleId="32">
    <w:name w:val="Основной текст3"/>
    <w:basedOn w:val="a"/>
    <w:link w:val="a4"/>
    <w:pPr>
      <w:shd w:val="clear" w:color="auto" w:fill="FFFFFF"/>
      <w:spacing w:line="418" w:lineRule="exact"/>
      <w:jc w:val="center"/>
    </w:pPr>
    <w:rPr>
      <w:rFonts w:ascii="Times New Roman" w:eastAsia="Times New Roman" w:hAnsi="Times New Roman" w:cs="Times New Roman"/>
      <w:sz w:val="22"/>
      <w:szCs w:val="22"/>
    </w:rPr>
  </w:style>
  <w:style w:type="paragraph" w:customStyle="1" w:styleId="34">
    <w:name w:val="Заголовок №3"/>
    <w:basedOn w:val="a"/>
    <w:link w:val="33"/>
    <w:pPr>
      <w:shd w:val="clear" w:color="auto" w:fill="FFFFFF"/>
      <w:spacing w:before="540" w:after="660" w:line="0" w:lineRule="atLeast"/>
      <w:jc w:val="center"/>
      <w:outlineLvl w:val="2"/>
    </w:pPr>
    <w:rPr>
      <w:rFonts w:ascii="Times New Roman" w:eastAsia="Times New Roman" w:hAnsi="Times New Roman" w:cs="Times New Roman"/>
      <w:b/>
      <w:bCs/>
      <w:sz w:val="22"/>
      <w:szCs w:val="22"/>
    </w:rPr>
  </w:style>
  <w:style w:type="paragraph" w:customStyle="1" w:styleId="a7">
    <w:name w:val="Подпись к таблице"/>
    <w:basedOn w:val="a"/>
    <w:link w:val="a6"/>
    <w:pPr>
      <w:shd w:val="clear" w:color="auto" w:fill="FFFFFF"/>
      <w:spacing w:line="0" w:lineRule="atLeast"/>
    </w:pPr>
    <w:rPr>
      <w:rFonts w:ascii="Times New Roman" w:eastAsia="Times New Roman" w:hAnsi="Times New Roman" w:cs="Times New Roman"/>
      <w:sz w:val="22"/>
      <w:szCs w:val="22"/>
    </w:rPr>
  </w:style>
  <w:style w:type="paragraph" w:customStyle="1" w:styleId="a9">
    <w:name w:val="Колонтитул"/>
    <w:basedOn w:val="a"/>
    <w:link w:val="a8"/>
    <w:pPr>
      <w:shd w:val="clear" w:color="auto" w:fill="FFFFFF"/>
      <w:spacing w:line="0" w:lineRule="atLeast"/>
    </w:pPr>
    <w:rPr>
      <w:rFonts w:ascii="Calibri" w:eastAsia="Calibri" w:hAnsi="Calibri" w:cs="Calibri"/>
      <w:sz w:val="20"/>
      <w:szCs w:val="20"/>
    </w:rPr>
  </w:style>
  <w:style w:type="paragraph" w:customStyle="1" w:styleId="60">
    <w:name w:val="Основной текст (6)"/>
    <w:basedOn w:val="a"/>
    <w:link w:val="6"/>
    <w:pPr>
      <w:shd w:val="clear" w:color="auto" w:fill="FFFFFF"/>
      <w:spacing w:line="514" w:lineRule="exact"/>
      <w:jc w:val="center"/>
    </w:pPr>
    <w:rPr>
      <w:rFonts w:ascii="Times New Roman" w:eastAsia="Times New Roman" w:hAnsi="Times New Roman" w:cs="Times New Roman"/>
      <w:b/>
      <w:bCs/>
      <w:sz w:val="22"/>
      <w:szCs w:val="22"/>
    </w:rPr>
  </w:style>
  <w:style w:type="paragraph" w:customStyle="1" w:styleId="70">
    <w:name w:val="Основной текст (7)"/>
    <w:basedOn w:val="a"/>
    <w:link w:val="7"/>
    <w:pPr>
      <w:shd w:val="clear" w:color="auto" w:fill="FFFFFF"/>
      <w:spacing w:after="180" w:line="413" w:lineRule="exact"/>
      <w:jc w:val="both"/>
    </w:pPr>
    <w:rPr>
      <w:rFonts w:ascii="Times New Roman" w:eastAsia="Times New Roman" w:hAnsi="Times New Roman" w:cs="Times New Roman"/>
      <w:i/>
      <w:iCs/>
      <w:sz w:val="22"/>
      <w:szCs w:val="22"/>
    </w:rPr>
  </w:style>
  <w:style w:type="paragraph" w:customStyle="1" w:styleId="321">
    <w:name w:val="Заголовок №3 (2)"/>
    <w:basedOn w:val="a"/>
    <w:link w:val="320"/>
    <w:pPr>
      <w:shd w:val="clear" w:color="auto" w:fill="FFFFFF"/>
      <w:spacing w:after="240" w:line="0" w:lineRule="atLeast"/>
      <w:jc w:val="center"/>
      <w:outlineLvl w:val="2"/>
    </w:pPr>
    <w:rPr>
      <w:rFonts w:ascii="Calibri" w:eastAsia="Calibri" w:hAnsi="Calibri" w:cs="Calibri"/>
    </w:rPr>
  </w:style>
  <w:style w:type="paragraph" w:customStyle="1" w:styleId="110">
    <w:name w:val="Основной текст (11)"/>
    <w:basedOn w:val="a"/>
    <w:link w:val="11Exact"/>
    <w:pPr>
      <w:shd w:val="clear" w:color="auto" w:fill="FFFFFF"/>
      <w:spacing w:line="0" w:lineRule="atLeast"/>
    </w:pPr>
    <w:rPr>
      <w:rFonts w:ascii="Calibri" w:eastAsia="Calibri" w:hAnsi="Calibri" w:cs="Calibri"/>
      <w:spacing w:val="1"/>
      <w:sz w:val="22"/>
      <w:szCs w:val="22"/>
    </w:rPr>
  </w:style>
  <w:style w:type="paragraph" w:customStyle="1" w:styleId="80">
    <w:name w:val="Основной текст (8)"/>
    <w:basedOn w:val="a"/>
    <w:link w:val="8"/>
    <w:pPr>
      <w:shd w:val="clear" w:color="auto" w:fill="FFFFFF"/>
      <w:spacing w:before="360" w:line="413" w:lineRule="exact"/>
      <w:jc w:val="both"/>
    </w:pPr>
    <w:rPr>
      <w:rFonts w:ascii="Times New Roman" w:eastAsia="Times New Roman" w:hAnsi="Times New Roman" w:cs="Times New Roman"/>
      <w:sz w:val="21"/>
      <w:szCs w:val="21"/>
      <w:lang w:val="en-US"/>
    </w:rPr>
  </w:style>
  <w:style w:type="paragraph" w:customStyle="1" w:styleId="23">
    <w:name w:val="Подпись к таблице (2)"/>
    <w:basedOn w:val="a"/>
    <w:link w:val="22"/>
    <w:pPr>
      <w:shd w:val="clear" w:color="auto" w:fill="FFFFFF"/>
      <w:spacing w:line="0" w:lineRule="atLeast"/>
    </w:pPr>
    <w:rPr>
      <w:rFonts w:ascii="Calibri" w:eastAsia="Calibri" w:hAnsi="Calibri" w:cs="Calibri"/>
      <w:sz w:val="21"/>
      <w:szCs w:val="21"/>
    </w:rPr>
  </w:style>
  <w:style w:type="paragraph" w:customStyle="1" w:styleId="90">
    <w:name w:val="Основной текст (9)"/>
    <w:basedOn w:val="a"/>
    <w:link w:val="9"/>
    <w:pPr>
      <w:shd w:val="clear" w:color="auto" w:fill="FFFFFF"/>
      <w:spacing w:before="1560" w:after="360" w:line="0" w:lineRule="atLeast"/>
      <w:jc w:val="center"/>
    </w:pPr>
    <w:rPr>
      <w:rFonts w:ascii="Calibri" w:eastAsia="Calibri" w:hAnsi="Calibri" w:cs="Calibri"/>
      <w:b/>
      <w:bCs/>
      <w:sz w:val="35"/>
      <w:szCs w:val="35"/>
    </w:rPr>
  </w:style>
  <w:style w:type="paragraph" w:customStyle="1" w:styleId="25">
    <w:name w:val="Заголовок №2"/>
    <w:basedOn w:val="a"/>
    <w:link w:val="24"/>
    <w:pPr>
      <w:shd w:val="clear" w:color="auto" w:fill="FFFFFF"/>
      <w:spacing w:before="360" w:after="1320" w:line="0" w:lineRule="atLeast"/>
      <w:outlineLvl w:val="1"/>
    </w:pPr>
    <w:rPr>
      <w:rFonts w:ascii="Calibri" w:eastAsia="Calibri" w:hAnsi="Calibri" w:cs="Calibri"/>
      <w:b/>
      <w:bCs/>
      <w:sz w:val="35"/>
      <w:szCs w:val="35"/>
    </w:rPr>
  </w:style>
  <w:style w:type="paragraph" w:customStyle="1" w:styleId="101">
    <w:name w:val="Основной текст (10)"/>
    <w:basedOn w:val="a"/>
    <w:link w:val="100"/>
    <w:pPr>
      <w:shd w:val="clear" w:color="auto" w:fill="FFFFFF"/>
      <w:spacing w:before="1320" w:line="360" w:lineRule="exact"/>
      <w:jc w:val="both"/>
    </w:pPr>
    <w:rPr>
      <w:rFonts w:ascii="Segoe UI" w:eastAsia="Segoe UI" w:hAnsi="Segoe UI" w:cs="Segoe UI"/>
      <w:sz w:val="18"/>
      <w:szCs w:val="18"/>
    </w:rPr>
  </w:style>
  <w:style w:type="table" w:styleId="ad">
    <w:name w:val="Table Grid"/>
    <w:basedOn w:val="a1"/>
    <w:uiPriority w:val="39"/>
    <w:rsid w:val="001630B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header"/>
    <w:basedOn w:val="a"/>
    <w:link w:val="af"/>
    <w:uiPriority w:val="99"/>
    <w:unhideWhenUsed/>
    <w:rsid w:val="003C5A63"/>
    <w:pPr>
      <w:tabs>
        <w:tab w:val="center" w:pos="4677"/>
        <w:tab w:val="right" w:pos="9355"/>
      </w:tabs>
    </w:pPr>
  </w:style>
  <w:style w:type="character" w:customStyle="1" w:styleId="af">
    <w:name w:val="Верхний колонтитул Знак"/>
    <w:basedOn w:val="a0"/>
    <w:link w:val="ae"/>
    <w:uiPriority w:val="99"/>
    <w:rsid w:val="003C5A63"/>
    <w:rPr>
      <w:color w:val="000000"/>
    </w:rPr>
  </w:style>
  <w:style w:type="paragraph" w:styleId="af0">
    <w:name w:val="footer"/>
    <w:basedOn w:val="a"/>
    <w:link w:val="af1"/>
    <w:uiPriority w:val="99"/>
    <w:unhideWhenUsed/>
    <w:rsid w:val="003C5A63"/>
    <w:pPr>
      <w:tabs>
        <w:tab w:val="center" w:pos="4677"/>
        <w:tab w:val="right" w:pos="9355"/>
      </w:tabs>
    </w:pPr>
  </w:style>
  <w:style w:type="character" w:customStyle="1" w:styleId="af1">
    <w:name w:val="Нижний колонтитул Знак"/>
    <w:basedOn w:val="a0"/>
    <w:link w:val="af0"/>
    <w:uiPriority w:val="99"/>
    <w:rsid w:val="003C5A63"/>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yperlink" Target="http://festival.1september.ru" TargetMode="External"/><Relationship Id="rId18" Type="http://schemas.openxmlformats.org/officeDocument/2006/relationships/image" Target="media/image1.jpeg"/><Relationship Id="rId3" Type="http://schemas.openxmlformats.org/officeDocument/2006/relationships/settings" Target="settings.xml"/><Relationship Id="rId21" Type="http://schemas.openxmlformats.org/officeDocument/2006/relationships/header" Target="header7.xml"/><Relationship Id="rId7" Type="http://schemas.openxmlformats.org/officeDocument/2006/relationships/header" Target="header1.xml"/><Relationship Id="rId12" Type="http://schemas.openxmlformats.org/officeDocument/2006/relationships/hyperlink" Target="http://www.school.edu.ru/dok_edu.asp" TargetMode="External"/><Relationship Id="rId17" Type="http://schemas.openxmlformats.org/officeDocument/2006/relationships/hyperlink" Target="http://otvet.mail.ru" TargetMode="External"/><Relationship Id="rId2" Type="http://schemas.openxmlformats.org/officeDocument/2006/relationships/styles" Target="styles.xml"/><Relationship Id="rId16" Type="http://schemas.openxmlformats.org/officeDocument/2006/relationships/hyperlink" Target="http://otipb.ucoz.ru/load/10-1-0-1100" TargetMode="External"/><Relationship Id="rId20" Type="http://schemas.openxmlformats.org/officeDocument/2006/relationships/header" Target="header6.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5.xml"/><Relationship Id="rId5" Type="http://schemas.openxmlformats.org/officeDocument/2006/relationships/footnotes" Target="footnotes.xml"/><Relationship Id="rId15" Type="http://schemas.openxmlformats.org/officeDocument/2006/relationships/hyperlink" Target="http://www.ru.wikipedia.org" TargetMode="External"/><Relationship Id="rId23" Type="http://schemas.openxmlformats.org/officeDocument/2006/relationships/theme" Target="theme/theme1.xml"/><Relationship Id="rId10" Type="http://schemas.openxmlformats.org/officeDocument/2006/relationships/header" Target="header4.xml"/><Relationship Id="rId19"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hyperlink" Target="http://fotki.yandex.ru/tags"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51</TotalTime>
  <Pages>17</Pages>
  <Words>3457</Words>
  <Characters>19706</Characters>
  <Application>Microsoft Office Word</Application>
  <DocSecurity>0</DocSecurity>
  <Lines>164</Lines>
  <Paragraphs>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23117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2014-12-23T05:33:00Z</dcterms:created>
  <dcterms:modified xsi:type="dcterms:W3CDTF">2014-12-25T05:22:00Z</dcterms:modified>
</cp:coreProperties>
</file>